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CEBE6" w14:textId="4CABAD1F" w:rsidR="000C1EB5" w:rsidRDefault="00D14D1E">
      <w:pPr>
        <w:rPr>
          <w:noProof/>
        </w:rPr>
      </w:pPr>
      <w:r>
        <w:rPr>
          <w:noProof/>
        </w:rPr>
        <w:drawing>
          <wp:inline distT="0" distB="0" distL="0" distR="0" wp14:anchorId="2B2338E2" wp14:editId="388E7858">
            <wp:extent cx="5943600" cy="3343275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D6057" w14:textId="0F05E0E5" w:rsidR="00D14D1E" w:rsidRDefault="00D14D1E" w:rsidP="00D14D1E">
      <w:pPr>
        <w:rPr>
          <w:noProof/>
        </w:rPr>
      </w:pPr>
    </w:p>
    <w:p w14:paraId="0E4E9A8B" w14:textId="77777777" w:rsidR="00D14D1E" w:rsidRDefault="00D14D1E" w:rsidP="00D14D1E">
      <w:pPr>
        <w:rPr>
          <w:noProof/>
        </w:rPr>
      </w:pPr>
    </w:p>
    <w:p w14:paraId="6F916B42" w14:textId="788B7566" w:rsidR="00D14D1E" w:rsidRDefault="00D14D1E" w:rsidP="00D14D1E">
      <w:r>
        <w:rPr>
          <w:noProof/>
        </w:rPr>
        <w:drawing>
          <wp:inline distT="0" distB="0" distL="0" distR="0" wp14:anchorId="6471C0AB" wp14:editId="67FBBC40">
            <wp:extent cx="5943600" cy="3343275"/>
            <wp:effectExtent l="0" t="0" r="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3BF05" w14:textId="0B63EB20" w:rsidR="00D14D1E" w:rsidRDefault="00D14D1E" w:rsidP="00D14D1E"/>
    <w:p w14:paraId="133FE8F8" w14:textId="15D92A5E" w:rsidR="00D14D1E" w:rsidRDefault="00D14D1E" w:rsidP="00D14D1E"/>
    <w:p w14:paraId="473B1B6F" w14:textId="0EB7D218" w:rsidR="00D14D1E" w:rsidRDefault="00CB4C75" w:rsidP="00D14D1E">
      <w:pPr>
        <w:jc w:val="center"/>
      </w:pPr>
      <w:r>
        <w:rPr>
          <w:noProof/>
        </w:rPr>
        <w:lastRenderedPageBreak/>
        <w:drawing>
          <wp:inline distT="0" distB="0" distL="0" distR="0" wp14:anchorId="3B07B7A6" wp14:editId="321D29E8">
            <wp:extent cx="5010007" cy="2581275"/>
            <wp:effectExtent l="0" t="0" r="0" b="0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774" cy="260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03A5B5" wp14:editId="4FF8D311">
            <wp:extent cx="5019040" cy="2562225"/>
            <wp:effectExtent l="0" t="0" r="0" b="0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D1E">
        <w:rPr>
          <w:noProof/>
        </w:rPr>
        <w:drawing>
          <wp:inline distT="0" distB="0" distL="0" distR="0" wp14:anchorId="6E453952" wp14:editId="320EC6B0">
            <wp:extent cx="5019041" cy="2571750"/>
            <wp:effectExtent l="0" t="0" r="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592" cy="258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6AC22" w14:textId="533370AB" w:rsidR="00D14D1E" w:rsidRDefault="00D14D1E" w:rsidP="00D14D1E">
      <w:pPr>
        <w:jc w:val="center"/>
      </w:pPr>
    </w:p>
    <w:p w14:paraId="578CA11A" w14:textId="3091544E" w:rsidR="00D14D1E" w:rsidRDefault="00D14D1E" w:rsidP="00D14D1E">
      <w:pPr>
        <w:jc w:val="center"/>
      </w:pPr>
    </w:p>
    <w:p w14:paraId="1B9DE925" w14:textId="77777777" w:rsidR="00FC46F7" w:rsidRDefault="00D14D1E">
      <w:r>
        <w:rPr>
          <w:noProof/>
        </w:rPr>
        <w:drawing>
          <wp:inline distT="0" distB="0" distL="0" distR="0" wp14:anchorId="4124E16B" wp14:editId="6D19D857">
            <wp:extent cx="5943600" cy="3343275"/>
            <wp:effectExtent l="0" t="0" r="0" b="0"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26F15" w14:textId="77777777" w:rsidR="00BD2438" w:rsidRDefault="00BD2438" w:rsidP="00FC46F7">
      <w:pPr>
        <w:jc w:val="center"/>
      </w:pPr>
    </w:p>
    <w:p w14:paraId="6C407ED6" w14:textId="2BEB0E2C" w:rsidR="001F186B" w:rsidRPr="00491755" w:rsidRDefault="001F186B" w:rsidP="00BD2438">
      <w:pPr>
        <w:rPr>
          <w:sz w:val="40"/>
          <w:szCs w:val="40"/>
        </w:rPr>
      </w:pPr>
      <w:r w:rsidRPr="00491755">
        <w:rPr>
          <w:sz w:val="40"/>
          <w:szCs w:val="40"/>
        </w:rPr>
        <w:t>There are 3 buffer systems within the body</w:t>
      </w:r>
      <w:r w:rsidR="00E812AC" w:rsidRPr="00491755">
        <w:rPr>
          <w:sz w:val="40"/>
          <w:szCs w:val="40"/>
        </w:rPr>
        <w:t xml:space="preserve"> that help to regulate acid/base </w:t>
      </w:r>
      <w:proofErr w:type="gramStart"/>
      <w:r w:rsidR="00E812AC" w:rsidRPr="00491755">
        <w:rPr>
          <w:sz w:val="40"/>
          <w:szCs w:val="40"/>
        </w:rPr>
        <w:t>balance</w:t>
      </w:r>
      <w:proofErr w:type="gramEnd"/>
    </w:p>
    <w:p w14:paraId="71786DBC" w14:textId="3408B0EF" w:rsidR="001F186B" w:rsidRPr="00491755" w:rsidRDefault="001F186B" w:rsidP="001F186B">
      <w:pPr>
        <w:pStyle w:val="ListParagraph"/>
        <w:numPr>
          <w:ilvl w:val="0"/>
          <w:numId w:val="3"/>
        </w:numPr>
        <w:rPr>
          <w:sz w:val="40"/>
          <w:szCs w:val="40"/>
        </w:rPr>
      </w:pPr>
      <w:r w:rsidRPr="00491755">
        <w:rPr>
          <w:sz w:val="40"/>
          <w:szCs w:val="40"/>
        </w:rPr>
        <w:t>Carbonic Acid System</w:t>
      </w:r>
      <w:r w:rsidR="007968E4" w:rsidRPr="00491755">
        <w:rPr>
          <w:sz w:val="40"/>
          <w:szCs w:val="40"/>
        </w:rPr>
        <w:t>/ Bicarbonate (Ratio is 1:20)</w:t>
      </w:r>
      <w:r w:rsidR="00864608" w:rsidRPr="00491755">
        <w:rPr>
          <w:sz w:val="40"/>
          <w:szCs w:val="40"/>
        </w:rPr>
        <w:t xml:space="preserve"> see diagram</w:t>
      </w:r>
      <w:r w:rsidR="004A1017" w:rsidRPr="00491755">
        <w:rPr>
          <w:sz w:val="40"/>
          <w:szCs w:val="40"/>
        </w:rPr>
        <w:t xml:space="preserve"> 18.6 on page </w:t>
      </w:r>
      <w:proofErr w:type="gramStart"/>
      <w:r w:rsidR="004A1017" w:rsidRPr="00491755">
        <w:rPr>
          <w:sz w:val="40"/>
          <w:szCs w:val="40"/>
        </w:rPr>
        <w:t>496</w:t>
      </w:r>
      <w:proofErr w:type="gramEnd"/>
    </w:p>
    <w:p w14:paraId="2038A34C" w14:textId="641DBDDB" w:rsidR="00DE22D5" w:rsidRPr="00491755" w:rsidRDefault="00DE22D5" w:rsidP="001F186B">
      <w:pPr>
        <w:pStyle w:val="ListParagraph"/>
        <w:numPr>
          <w:ilvl w:val="0"/>
          <w:numId w:val="3"/>
        </w:numPr>
        <w:rPr>
          <w:sz w:val="40"/>
          <w:szCs w:val="40"/>
        </w:rPr>
      </w:pPr>
      <w:r w:rsidRPr="00491755">
        <w:rPr>
          <w:sz w:val="40"/>
          <w:szCs w:val="40"/>
        </w:rPr>
        <w:t>Respiratory system (more rapid correction of abnormalities)</w:t>
      </w:r>
    </w:p>
    <w:p w14:paraId="1BD7F51F" w14:textId="14E16172" w:rsidR="00DE22D5" w:rsidRPr="00491755" w:rsidRDefault="00DE22D5" w:rsidP="001F186B">
      <w:pPr>
        <w:pStyle w:val="ListParagraph"/>
        <w:numPr>
          <w:ilvl w:val="0"/>
          <w:numId w:val="3"/>
        </w:numPr>
        <w:rPr>
          <w:sz w:val="40"/>
          <w:szCs w:val="40"/>
        </w:rPr>
      </w:pPr>
      <w:r w:rsidRPr="00491755">
        <w:rPr>
          <w:sz w:val="40"/>
          <w:szCs w:val="40"/>
        </w:rPr>
        <w:t>Renal system (slower correction of abnormalities)</w:t>
      </w:r>
    </w:p>
    <w:p w14:paraId="2AE4C9F8" w14:textId="227E8EFF" w:rsidR="00D14D1E" w:rsidRPr="00491755" w:rsidRDefault="00D14D1E" w:rsidP="001F186B">
      <w:pPr>
        <w:pStyle w:val="ListParagraph"/>
        <w:ind w:left="3600"/>
        <w:jc w:val="both"/>
        <w:rPr>
          <w:sz w:val="40"/>
          <w:szCs w:val="40"/>
        </w:rPr>
      </w:pPr>
      <w:r w:rsidRPr="00491755">
        <w:rPr>
          <w:sz w:val="40"/>
          <w:szCs w:val="40"/>
        </w:rPr>
        <w:br w:type="page"/>
      </w:r>
    </w:p>
    <w:p w14:paraId="77EFF562" w14:textId="77777777" w:rsidR="00D14D1E" w:rsidRDefault="00D14D1E" w:rsidP="00D14D1E">
      <w:pPr>
        <w:jc w:val="center"/>
      </w:pPr>
    </w:p>
    <w:p w14:paraId="43D74E9D" w14:textId="5FA4D0B8" w:rsidR="001C650A" w:rsidRPr="00491755" w:rsidRDefault="001C650A" w:rsidP="001C650A">
      <w:pPr>
        <w:rPr>
          <w:sz w:val="28"/>
          <w:szCs w:val="28"/>
        </w:rPr>
      </w:pPr>
      <w:r w:rsidRPr="00491755">
        <w:rPr>
          <w:sz w:val="28"/>
          <w:szCs w:val="28"/>
        </w:rPr>
        <w:t>FLUID COMPARTMENTS:</w:t>
      </w:r>
    </w:p>
    <w:p w14:paraId="70C6EC56" w14:textId="059260B7" w:rsidR="001C650A" w:rsidRPr="00491755" w:rsidRDefault="005F11DD" w:rsidP="00FE0F75">
      <w:pPr>
        <w:rPr>
          <w:noProof/>
          <w:sz w:val="28"/>
          <w:szCs w:val="28"/>
        </w:rPr>
      </w:pPr>
      <w:r w:rsidRPr="00491755">
        <w:rPr>
          <w:sz w:val="28"/>
          <w:szCs w:val="28"/>
        </w:rPr>
        <w:t xml:space="preserve">Fluid </w:t>
      </w:r>
      <w:r w:rsidR="003D148D" w:rsidRPr="00491755">
        <w:rPr>
          <w:sz w:val="28"/>
          <w:szCs w:val="28"/>
        </w:rPr>
        <w:t xml:space="preserve">(water or H2O) </w:t>
      </w:r>
      <w:r w:rsidRPr="00491755">
        <w:rPr>
          <w:sz w:val="28"/>
          <w:szCs w:val="28"/>
        </w:rPr>
        <w:t xml:space="preserve">is either inside the cell or outside the cell and in the vessels or outside of the </w:t>
      </w:r>
      <w:r w:rsidR="003D148D" w:rsidRPr="00491755">
        <w:rPr>
          <w:sz w:val="28"/>
          <w:szCs w:val="28"/>
        </w:rPr>
        <w:t>vess</w:t>
      </w:r>
      <w:r w:rsidR="00FE0F75" w:rsidRPr="00491755">
        <w:rPr>
          <w:sz w:val="28"/>
          <w:szCs w:val="28"/>
        </w:rPr>
        <w:t>els.</w:t>
      </w:r>
    </w:p>
    <w:p w14:paraId="75EC7E08" w14:textId="5C7A114B" w:rsidR="00AF1CCB" w:rsidRPr="00491755" w:rsidRDefault="00FE0F75" w:rsidP="00FE0F75">
      <w:pPr>
        <w:jc w:val="center"/>
        <w:rPr>
          <w:sz w:val="28"/>
          <w:szCs w:val="28"/>
        </w:rPr>
      </w:pPr>
      <w:r w:rsidRPr="00491755">
        <w:rPr>
          <w:noProof/>
          <w:sz w:val="28"/>
          <w:szCs w:val="28"/>
        </w:rPr>
        <w:drawing>
          <wp:inline distT="0" distB="0" distL="0" distR="0" wp14:anchorId="51F6492E" wp14:editId="4823DDED">
            <wp:extent cx="2533496" cy="2660173"/>
            <wp:effectExtent l="0" t="0" r="0" b="0"/>
            <wp:docPr id="7" name="Picture 7" descr="Diagram, funne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funnel char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132" cy="272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96A31" w14:textId="77777777" w:rsidR="008A1E85" w:rsidRPr="00491755" w:rsidRDefault="00DF3DA5" w:rsidP="00E922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91755">
        <w:rPr>
          <w:sz w:val="28"/>
          <w:szCs w:val="28"/>
        </w:rPr>
        <w:t xml:space="preserve">50-60% of an ADULT body is made up of </w:t>
      </w:r>
      <w:proofErr w:type="gramStart"/>
      <w:r w:rsidRPr="00491755">
        <w:rPr>
          <w:sz w:val="28"/>
          <w:szCs w:val="28"/>
        </w:rPr>
        <w:t>H2O</w:t>
      </w:r>
      <w:proofErr w:type="gramEnd"/>
    </w:p>
    <w:p w14:paraId="70BCBCFA" w14:textId="5B336C89" w:rsidR="00237D9C" w:rsidRPr="00491755" w:rsidRDefault="00237D9C" w:rsidP="00E922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91755">
        <w:rPr>
          <w:sz w:val="28"/>
          <w:szCs w:val="28"/>
        </w:rPr>
        <w:t>As we age</w:t>
      </w:r>
      <w:r w:rsidR="004C58E7" w:rsidRPr="00491755">
        <w:rPr>
          <w:sz w:val="28"/>
          <w:szCs w:val="28"/>
        </w:rPr>
        <w:t xml:space="preserve"> this percentage decreases, the thirst mechanism is altered therefore patients can have inadequate water </w:t>
      </w:r>
      <w:proofErr w:type="gramStart"/>
      <w:r w:rsidR="004C58E7" w:rsidRPr="00491755">
        <w:rPr>
          <w:sz w:val="28"/>
          <w:szCs w:val="28"/>
        </w:rPr>
        <w:t>intake</w:t>
      </w:r>
      <w:proofErr w:type="gramEnd"/>
    </w:p>
    <w:p w14:paraId="41CC0A3F" w14:textId="2CCFE5EB" w:rsidR="008A1E85" w:rsidRPr="00491755" w:rsidRDefault="008A1E85" w:rsidP="00E922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91755">
        <w:rPr>
          <w:sz w:val="28"/>
          <w:szCs w:val="28"/>
        </w:rPr>
        <w:t>Plasma is the liquid portion of the blood</w:t>
      </w:r>
      <w:r w:rsidR="00066ED9" w:rsidRPr="00491755">
        <w:rPr>
          <w:sz w:val="28"/>
          <w:szCs w:val="28"/>
        </w:rPr>
        <w:t xml:space="preserve"> which carries around cells and other </w:t>
      </w:r>
      <w:proofErr w:type="gramStart"/>
      <w:r w:rsidR="005763AD" w:rsidRPr="00491755">
        <w:rPr>
          <w:sz w:val="28"/>
          <w:szCs w:val="28"/>
        </w:rPr>
        <w:t>components</w:t>
      </w:r>
      <w:proofErr w:type="gramEnd"/>
    </w:p>
    <w:p w14:paraId="51DC33E4" w14:textId="276DFE93" w:rsidR="00BF5B35" w:rsidRPr="00491755" w:rsidRDefault="00D40FEC" w:rsidP="00E922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91755">
        <w:rPr>
          <w:sz w:val="28"/>
          <w:szCs w:val="28"/>
        </w:rPr>
        <w:t>A loss of 20% of</w:t>
      </w:r>
      <w:r w:rsidR="00BF5B35" w:rsidRPr="00491755">
        <w:rPr>
          <w:sz w:val="28"/>
          <w:szCs w:val="28"/>
        </w:rPr>
        <w:t xml:space="preserve"> body fluid can be DEADLY!!</w:t>
      </w:r>
    </w:p>
    <w:p w14:paraId="4A9D4DD2" w14:textId="0BD5CF37" w:rsidR="00FC584D" w:rsidRPr="00491755" w:rsidRDefault="00FC584D" w:rsidP="00E922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91755">
        <w:rPr>
          <w:sz w:val="28"/>
          <w:szCs w:val="28"/>
        </w:rPr>
        <w:t>REMEMBER that the recommended intake of water is</w:t>
      </w:r>
      <w:r w:rsidR="00C232F1" w:rsidRPr="00491755">
        <w:rPr>
          <w:sz w:val="28"/>
          <w:szCs w:val="28"/>
        </w:rPr>
        <w:t xml:space="preserve"> 2500 per </w:t>
      </w:r>
      <w:proofErr w:type="gramStart"/>
      <w:r w:rsidR="00C232F1" w:rsidRPr="00491755">
        <w:rPr>
          <w:sz w:val="28"/>
          <w:szCs w:val="28"/>
        </w:rPr>
        <w:t>day</w:t>
      </w:r>
      <w:proofErr w:type="gramEnd"/>
    </w:p>
    <w:p w14:paraId="04B0D267" w14:textId="1AABFA92" w:rsidR="00B67CFD" w:rsidRPr="00491755" w:rsidRDefault="00B67CFD" w:rsidP="00E922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91755">
        <w:rPr>
          <w:sz w:val="28"/>
          <w:szCs w:val="28"/>
        </w:rPr>
        <w:t>Urine Output must be</w:t>
      </w:r>
      <w:r w:rsidR="00950CC9">
        <w:rPr>
          <w:sz w:val="28"/>
          <w:szCs w:val="28"/>
        </w:rPr>
        <w:t xml:space="preserve"> </w:t>
      </w:r>
      <w:r w:rsidRPr="00491755">
        <w:rPr>
          <w:sz w:val="28"/>
          <w:szCs w:val="28"/>
        </w:rPr>
        <w:t>30ml per hour or greater…anything less and the patient is dehydrated OR the KIDNEYS are not functioning as they should</w:t>
      </w:r>
    </w:p>
    <w:p w14:paraId="57D61291" w14:textId="2E5A1B75" w:rsidR="00366D29" w:rsidRPr="00491755" w:rsidRDefault="00366D29" w:rsidP="00E922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91755">
        <w:rPr>
          <w:sz w:val="28"/>
          <w:szCs w:val="28"/>
        </w:rPr>
        <w:t>We weigh patients at the same time of day</w:t>
      </w:r>
      <w:r w:rsidR="00E922E3" w:rsidRPr="00491755">
        <w:rPr>
          <w:sz w:val="28"/>
          <w:szCs w:val="28"/>
        </w:rPr>
        <w:t xml:space="preserve"> because it gives us an accurate determination of water balance.</w:t>
      </w:r>
    </w:p>
    <w:p w14:paraId="52737A67" w14:textId="6C9CF4D2" w:rsidR="00E922E3" w:rsidRPr="00491755" w:rsidRDefault="00324D92" w:rsidP="00E922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91755">
        <w:rPr>
          <w:sz w:val="28"/>
          <w:szCs w:val="28"/>
        </w:rPr>
        <w:t xml:space="preserve">We lose fluid in a variety of </w:t>
      </w:r>
      <w:proofErr w:type="gramStart"/>
      <w:r w:rsidRPr="00491755">
        <w:rPr>
          <w:sz w:val="28"/>
          <w:szCs w:val="28"/>
        </w:rPr>
        <w:t>ways</w:t>
      </w:r>
      <w:proofErr w:type="gramEnd"/>
    </w:p>
    <w:p w14:paraId="46ADA893" w14:textId="3C872DD9" w:rsidR="00324D92" w:rsidRPr="00491755" w:rsidRDefault="00F669DD" w:rsidP="00324D92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491755">
        <w:rPr>
          <w:sz w:val="28"/>
          <w:szCs w:val="28"/>
        </w:rPr>
        <w:t>Respiration (LUNGS) 350 ml/day</w:t>
      </w:r>
    </w:p>
    <w:p w14:paraId="1CEB27E8" w14:textId="73BA4FD8" w:rsidR="00F669DD" w:rsidRPr="00491755" w:rsidRDefault="00D0259A" w:rsidP="00324D92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491755">
        <w:rPr>
          <w:sz w:val="28"/>
          <w:szCs w:val="28"/>
        </w:rPr>
        <w:t>Integumentary (Skin Sweating) 500 ml/day</w:t>
      </w:r>
    </w:p>
    <w:p w14:paraId="46857920" w14:textId="07866B53" w:rsidR="00D0259A" w:rsidRPr="00491755" w:rsidRDefault="00A810D5" w:rsidP="00324D92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491755">
        <w:rPr>
          <w:sz w:val="28"/>
          <w:szCs w:val="28"/>
        </w:rPr>
        <w:t>GI Tract (Feces) 150 ml/</w:t>
      </w:r>
      <w:r w:rsidR="00AE56CD" w:rsidRPr="00491755">
        <w:rPr>
          <w:sz w:val="28"/>
          <w:szCs w:val="28"/>
        </w:rPr>
        <w:t>day</w:t>
      </w:r>
    </w:p>
    <w:p w14:paraId="6F73C6F7" w14:textId="6E9B11FC" w:rsidR="00AE56CD" w:rsidRPr="00491755" w:rsidRDefault="00AE56CD" w:rsidP="00324D92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491755">
        <w:rPr>
          <w:sz w:val="28"/>
          <w:szCs w:val="28"/>
        </w:rPr>
        <w:t>Kidneys (urination) 1500 ml/day</w:t>
      </w:r>
    </w:p>
    <w:p w14:paraId="2BB0AD41" w14:textId="24669C9C" w:rsidR="00AE56CD" w:rsidRPr="00491755" w:rsidRDefault="00AE56CD" w:rsidP="00324D92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491755">
        <w:rPr>
          <w:sz w:val="28"/>
          <w:szCs w:val="28"/>
        </w:rPr>
        <w:t>GRAND TOTAL 2500 ml/day</w:t>
      </w:r>
    </w:p>
    <w:tbl>
      <w:tblPr>
        <w:tblStyle w:val="TableGrid"/>
        <w:tblW w:w="11430" w:type="dxa"/>
        <w:tblInd w:w="-972" w:type="dxa"/>
        <w:tblLook w:val="04A0" w:firstRow="1" w:lastRow="0" w:firstColumn="1" w:lastColumn="0" w:noHBand="0" w:noVBand="1"/>
      </w:tblPr>
      <w:tblGrid>
        <w:gridCol w:w="2316"/>
        <w:gridCol w:w="2022"/>
        <w:gridCol w:w="3846"/>
        <w:gridCol w:w="3246"/>
      </w:tblGrid>
      <w:tr w:rsidR="00B55DAE" w14:paraId="3E9D0A35" w14:textId="77777777" w:rsidTr="00623D30">
        <w:tc>
          <w:tcPr>
            <w:tcW w:w="11430" w:type="dxa"/>
            <w:gridSpan w:val="4"/>
          </w:tcPr>
          <w:p w14:paraId="1B62F6A6" w14:textId="2E4C0276" w:rsidR="00B55DAE" w:rsidRPr="00ED3246" w:rsidRDefault="00B55DAE" w:rsidP="00B55DAE">
            <w:pPr>
              <w:jc w:val="center"/>
              <w:rPr>
                <w:b/>
                <w:bCs/>
                <w:sz w:val="36"/>
                <w:szCs w:val="36"/>
              </w:rPr>
            </w:pPr>
            <w:r w:rsidRPr="00ED3246">
              <w:rPr>
                <w:b/>
                <w:bCs/>
                <w:sz w:val="36"/>
                <w:szCs w:val="36"/>
              </w:rPr>
              <w:lastRenderedPageBreak/>
              <w:t>MOVEMENT OF FLUIDS AND ELECTROLYTES</w:t>
            </w:r>
          </w:p>
        </w:tc>
      </w:tr>
      <w:tr w:rsidR="00B55DAE" w14:paraId="1210C739" w14:textId="77777777" w:rsidTr="00623D30">
        <w:tc>
          <w:tcPr>
            <w:tcW w:w="5426" w:type="dxa"/>
            <w:gridSpan w:val="2"/>
          </w:tcPr>
          <w:p w14:paraId="28CD0AC3" w14:textId="4D4DFA23" w:rsidR="00B55DAE" w:rsidRPr="00ED3246" w:rsidRDefault="00B55DAE" w:rsidP="00C60E80">
            <w:pPr>
              <w:jc w:val="center"/>
              <w:rPr>
                <w:sz w:val="36"/>
                <w:szCs w:val="36"/>
              </w:rPr>
            </w:pPr>
            <w:r w:rsidRPr="00ED3246">
              <w:rPr>
                <w:sz w:val="36"/>
                <w:szCs w:val="36"/>
              </w:rPr>
              <w:t>DOES NOT REQUIE ENERGY (PASSIVE TRANSPORT)</w:t>
            </w:r>
          </w:p>
        </w:tc>
        <w:tc>
          <w:tcPr>
            <w:tcW w:w="6004" w:type="dxa"/>
            <w:gridSpan w:val="2"/>
          </w:tcPr>
          <w:p w14:paraId="5D229090" w14:textId="64531FA0" w:rsidR="00B55DAE" w:rsidRPr="00ED3246" w:rsidRDefault="00B55DAE" w:rsidP="00C60E80">
            <w:pPr>
              <w:jc w:val="center"/>
              <w:rPr>
                <w:sz w:val="36"/>
                <w:szCs w:val="36"/>
              </w:rPr>
            </w:pPr>
            <w:r w:rsidRPr="00ED3246">
              <w:rPr>
                <w:sz w:val="36"/>
                <w:szCs w:val="36"/>
              </w:rPr>
              <w:t>REQUIRES ENERGY (ACTIVE TRANSPORT</w:t>
            </w:r>
            <w:r w:rsidR="00C60E80" w:rsidRPr="00ED3246">
              <w:rPr>
                <w:sz w:val="36"/>
                <w:szCs w:val="36"/>
              </w:rPr>
              <w:t>)</w:t>
            </w:r>
          </w:p>
        </w:tc>
      </w:tr>
      <w:tr w:rsidR="00B55DAE" w14:paraId="624652E5" w14:textId="77777777" w:rsidTr="00623D30">
        <w:tc>
          <w:tcPr>
            <w:tcW w:w="5426" w:type="dxa"/>
            <w:gridSpan w:val="2"/>
          </w:tcPr>
          <w:p w14:paraId="28B78031" w14:textId="3F44A363" w:rsidR="00B55DAE" w:rsidRPr="00ED3246" w:rsidRDefault="00C60E80" w:rsidP="00E94EC9">
            <w:pPr>
              <w:rPr>
                <w:sz w:val="36"/>
                <w:szCs w:val="36"/>
              </w:rPr>
            </w:pPr>
            <w:r w:rsidRPr="00ED3246">
              <w:rPr>
                <w:b/>
                <w:bCs/>
                <w:sz w:val="36"/>
                <w:szCs w:val="36"/>
              </w:rPr>
              <w:t>Osmosis</w:t>
            </w:r>
            <w:r w:rsidR="008638D3" w:rsidRPr="00ED3246">
              <w:rPr>
                <w:sz w:val="36"/>
                <w:szCs w:val="36"/>
              </w:rPr>
              <w:t xml:space="preserve">: movement of fluid (water) remember the </w:t>
            </w:r>
            <w:r w:rsidR="008638D3" w:rsidRPr="00ED3246">
              <w:rPr>
                <w:b/>
                <w:bCs/>
                <w:sz w:val="36"/>
                <w:szCs w:val="36"/>
                <w:u w:val="single"/>
              </w:rPr>
              <w:t>“O”</w:t>
            </w:r>
            <w:r w:rsidR="008638D3" w:rsidRPr="00ED3246">
              <w:rPr>
                <w:sz w:val="36"/>
                <w:szCs w:val="36"/>
              </w:rPr>
              <w:t xml:space="preserve"> in </w:t>
            </w:r>
            <w:r w:rsidR="008638D3" w:rsidRPr="00ED3246">
              <w:rPr>
                <w:b/>
                <w:bCs/>
                <w:sz w:val="36"/>
                <w:szCs w:val="36"/>
                <w:u w:val="single"/>
              </w:rPr>
              <w:t>O</w:t>
            </w:r>
            <w:r w:rsidR="008638D3" w:rsidRPr="00ED3246">
              <w:rPr>
                <w:sz w:val="36"/>
                <w:szCs w:val="36"/>
              </w:rPr>
              <w:t>smosis</w:t>
            </w:r>
            <w:r w:rsidR="00E972DB" w:rsidRPr="00ED3246">
              <w:rPr>
                <w:sz w:val="36"/>
                <w:szCs w:val="36"/>
              </w:rPr>
              <w:t xml:space="preserve"> connects to H2</w:t>
            </w:r>
            <w:r w:rsidR="00E972DB" w:rsidRPr="00ED3246">
              <w:rPr>
                <w:b/>
                <w:bCs/>
                <w:sz w:val="36"/>
                <w:szCs w:val="36"/>
                <w:u w:val="single"/>
              </w:rPr>
              <w:t>O</w:t>
            </w:r>
          </w:p>
        </w:tc>
        <w:tc>
          <w:tcPr>
            <w:tcW w:w="6004" w:type="dxa"/>
            <w:gridSpan w:val="2"/>
          </w:tcPr>
          <w:p w14:paraId="22BDB144" w14:textId="59972955" w:rsidR="00B55DAE" w:rsidRPr="00ED3246" w:rsidRDefault="00566B8D" w:rsidP="00E94EC9">
            <w:pPr>
              <w:rPr>
                <w:sz w:val="36"/>
                <w:szCs w:val="36"/>
              </w:rPr>
            </w:pPr>
            <w:r w:rsidRPr="00ED3246">
              <w:rPr>
                <w:sz w:val="36"/>
                <w:szCs w:val="36"/>
              </w:rPr>
              <w:t xml:space="preserve">The movement of </w:t>
            </w:r>
            <w:r w:rsidRPr="00B02432">
              <w:rPr>
                <w:b/>
                <w:bCs/>
                <w:sz w:val="36"/>
                <w:szCs w:val="36"/>
              </w:rPr>
              <w:t>ELECTROLYTES</w:t>
            </w:r>
            <w:r w:rsidRPr="00ED3246">
              <w:rPr>
                <w:sz w:val="36"/>
                <w:szCs w:val="36"/>
              </w:rPr>
              <w:t xml:space="preserve"> in and out of cells</w:t>
            </w:r>
            <w:r w:rsidR="00CF0B11" w:rsidRPr="00ED3246">
              <w:rPr>
                <w:sz w:val="36"/>
                <w:szCs w:val="36"/>
              </w:rPr>
              <w:t>. This requires channels on the membrane of the cell…think of these as doors with locks that only certain electrolytes have the keys to.</w:t>
            </w:r>
          </w:p>
        </w:tc>
      </w:tr>
      <w:tr w:rsidR="00B55DAE" w14:paraId="15071CBF" w14:textId="77777777" w:rsidTr="00623D30">
        <w:tc>
          <w:tcPr>
            <w:tcW w:w="5426" w:type="dxa"/>
            <w:gridSpan w:val="2"/>
          </w:tcPr>
          <w:p w14:paraId="3EE70930" w14:textId="63CEBCF6" w:rsidR="00B55DAE" w:rsidRPr="00ED3246" w:rsidRDefault="00E972DB" w:rsidP="00E94EC9">
            <w:pPr>
              <w:rPr>
                <w:sz w:val="36"/>
                <w:szCs w:val="36"/>
              </w:rPr>
            </w:pPr>
            <w:r w:rsidRPr="00ED3246">
              <w:rPr>
                <w:b/>
                <w:bCs/>
                <w:sz w:val="36"/>
                <w:szCs w:val="36"/>
              </w:rPr>
              <w:t>Diffusion:</w:t>
            </w:r>
            <w:r w:rsidRPr="00ED3246">
              <w:rPr>
                <w:sz w:val="36"/>
                <w:szCs w:val="36"/>
              </w:rPr>
              <w:t xml:space="preserve"> the movement of “stuff”</w:t>
            </w:r>
            <w:r w:rsidR="008077A3" w:rsidRPr="00ED3246">
              <w:rPr>
                <w:sz w:val="36"/>
                <w:szCs w:val="36"/>
              </w:rPr>
              <w:t xml:space="preserve"> or particles</w:t>
            </w:r>
            <w:r w:rsidR="00C639ED">
              <w:rPr>
                <w:sz w:val="36"/>
                <w:szCs w:val="36"/>
              </w:rPr>
              <w:t xml:space="preserve"> (these particles can be electrolytes)</w:t>
            </w:r>
          </w:p>
        </w:tc>
        <w:tc>
          <w:tcPr>
            <w:tcW w:w="6004" w:type="dxa"/>
            <w:gridSpan w:val="2"/>
          </w:tcPr>
          <w:p w14:paraId="405842CA" w14:textId="2C2046A2" w:rsidR="00B55DAE" w:rsidRPr="00ED3246" w:rsidRDefault="00CF0B11" w:rsidP="00E94EC9">
            <w:pPr>
              <w:rPr>
                <w:sz w:val="36"/>
                <w:szCs w:val="36"/>
              </w:rPr>
            </w:pPr>
            <w:r w:rsidRPr="00ED3246">
              <w:rPr>
                <w:sz w:val="36"/>
                <w:szCs w:val="36"/>
              </w:rPr>
              <w:t xml:space="preserve">These keys are electrical charges known as IONS…they can be positively </w:t>
            </w:r>
            <w:r w:rsidR="00962DB4" w:rsidRPr="00ED3246">
              <w:rPr>
                <w:sz w:val="36"/>
                <w:szCs w:val="36"/>
              </w:rPr>
              <w:t>(+) charged (cations) or negatively (-) charged (anions.</w:t>
            </w:r>
          </w:p>
        </w:tc>
      </w:tr>
      <w:tr w:rsidR="00187743" w14:paraId="39C7AE20" w14:textId="77777777" w:rsidTr="00623D30">
        <w:tc>
          <w:tcPr>
            <w:tcW w:w="5426" w:type="dxa"/>
            <w:gridSpan w:val="2"/>
          </w:tcPr>
          <w:p w14:paraId="062053C0" w14:textId="64D82032" w:rsidR="00187743" w:rsidRPr="00ED3246" w:rsidRDefault="00187743" w:rsidP="00E94EC9">
            <w:pPr>
              <w:rPr>
                <w:b/>
                <w:bCs/>
                <w:sz w:val="36"/>
                <w:szCs w:val="36"/>
              </w:rPr>
            </w:pPr>
            <w:r w:rsidRPr="00ED3246">
              <w:rPr>
                <w:b/>
                <w:bCs/>
                <w:sz w:val="36"/>
                <w:szCs w:val="36"/>
              </w:rPr>
              <w:t>Filtration:</w:t>
            </w:r>
            <w:r w:rsidR="00636CD4" w:rsidRPr="00ED3246">
              <w:rPr>
                <w:b/>
                <w:bCs/>
                <w:sz w:val="36"/>
                <w:szCs w:val="36"/>
              </w:rPr>
              <w:t xml:space="preserve">  </w:t>
            </w:r>
            <w:r w:rsidR="00636CD4" w:rsidRPr="00ED3246">
              <w:rPr>
                <w:sz w:val="36"/>
                <w:szCs w:val="36"/>
              </w:rPr>
              <w:t xml:space="preserve">movement by </w:t>
            </w:r>
            <w:r w:rsidR="00636CD4" w:rsidRPr="0043238D">
              <w:rPr>
                <w:b/>
                <w:bCs/>
                <w:sz w:val="36"/>
                <w:szCs w:val="36"/>
              </w:rPr>
              <w:t>hydrostatic pressure</w:t>
            </w:r>
            <w:r w:rsidR="00F93181" w:rsidRPr="00ED3246">
              <w:rPr>
                <w:sz w:val="36"/>
                <w:szCs w:val="36"/>
              </w:rPr>
              <w:t>.  Think of a fine mesh colander that you are trying to drain the water out of some food.  If you press down on the food the water drains out faster.</w:t>
            </w:r>
          </w:p>
        </w:tc>
        <w:tc>
          <w:tcPr>
            <w:tcW w:w="6004" w:type="dxa"/>
            <w:gridSpan w:val="2"/>
          </w:tcPr>
          <w:p w14:paraId="0F04C539" w14:textId="77777777" w:rsidR="00187743" w:rsidRPr="00B02432" w:rsidRDefault="00962DB4" w:rsidP="00E94EC9">
            <w:pPr>
              <w:rPr>
                <w:b/>
                <w:bCs/>
                <w:sz w:val="36"/>
                <w:szCs w:val="36"/>
              </w:rPr>
            </w:pPr>
            <w:r w:rsidRPr="00B02432">
              <w:rPr>
                <w:b/>
                <w:bCs/>
                <w:sz w:val="36"/>
                <w:szCs w:val="36"/>
              </w:rPr>
              <w:t>Cations:</w:t>
            </w:r>
          </w:p>
          <w:p w14:paraId="4674CE9F" w14:textId="65E43CE9" w:rsidR="00C4235A" w:rsidRPr="00ED3246" w:rsidRDefault="00C4235A" w:rsidP="00C4235A">
            <w:pPr>
              <w:pStyle w:val="ListParagraph"/>
              <w:numPr>
                <w:ilvl w:val="0"/>
                <w:numId w:val="5"/>
              </w:numPr>
              <w:rPr>
                <w:sz w:val="36"/>
                <w:szCs w:val="36"/>
              </w:rPr>
            </w:pPr>
            <w:r w:rsidRPr="00ED3246">
              <w:rPr>
                <w:sz w:val="36"/>
                <w:szCs w:val="36"/>
              </w:rPr>
              <w:t>Sodium (Na+)</w:t>
            </w:r>
            <w:r w:rsidR="0025021F" w:rsidRPr="00ED3246">
              <w:rPr>
                <w:sz w:val="36"/>
                <w:szCs w:val="36"/>
              </w:rPr>
              <w:t xml:space="preserve"> The MOST abundant</w:t>
            </w:r>
            <w:r w:rsidR="00B02432">
              <w:rPr>
                <w:sz w:val="36"/>
                <w:szCs w:val="36"/>
              </w:rPr>
              <w:t xml:space="preserve"> in the extracellular compartment</w:t>
            </w:r>
          </w:p>
          <w:p w14:paraId="7DF70421" w14:textId="5A3CA36D" w:rsidR="00962DB4" w:rsidRPr="00ED3246" w:rsidRDefault="00C4235A" w:rsidP="00962DB4">
            <w:pPr>
              <w:pStyle w:val="ListParagraph"/>
              <w:numPr>
                <w:ilvl w:val="0"/>
                <w:numId w:val="5"/>
              </w:numPr>
              <w:rPr>
                <w:sz w:val="36"/>
                <w:szCs w:val="36"/>
              </w:rPr>
            </w:pPr>
            <w:r w:rsidRPr="00ED3246">
              <w:rPr>
                <w:sz w:val="36"/>
                <w:szCs w:val="36"/>
              </w:rPr>
              <w:t xml:space="preserve">Potassium (K+) </w:t>
            </w:r>
          </w:p>
          <w:p w14:paraId="5B4DA30E" w14:textId="77777777" w:rsidR="00C4235A" w:rsidRPr="00ED3246" w:rsidRDefault="00C4235A" w:rsidP="00962DB4">
            <w:pPr>
              <w:pStyle w:val="ListParagraph"/>
              <w:numPr>
                <w:ilvl w:val="0"/>
                <w:numId w:val="5"/>
              </w:numPr>
              <w:rPr>
                <w:sz w:val="36"/>
                <w:szCs w:val="36"/>
              </w:rPr>
            </w:pPr>
            <w:r w:rsidRPr="00ED3246">
              <w:rPr>
                <w:sz w:val="36"/>
                <w:szCs w:val="36"/>
              </w:rPr>
              <w:t>Magnesium (Mg+)</w:t>
            </w:r>
          </w:p>
          <w:p w14:paraId="4F17C4A0" w14:textId="77777777" w:rsidR="00C4235A" w:rsidRPr="00ED3246" w:rsidRDefault="00C4235A" w:rsidP="00962DB4">
            <w:pPr>
              <w:pStyle w:val="ListParagraph"/>
              <w:numPr>
                <w:ilvl w:val="0"/>
                <w:numId w:val="5"/>
              </w:numPr>
              <w:rPr>
                <w:sz w:val="36"/>
                <w:szCs w:val="36"/>
              </w:rPr>
            </w:pPr>
            <w:r w:rsidRPr="00ED3246">
              <w:rPr>
                <w:sz w:val="36"/>
                <w:szCs w:val="36"/>
              </w:rPr>
              <w:t>Calcium (Ca+)</w:t>
            </w:r>
          </w:p>
          <w:p w14:paraId="28BF5B16" w14:textId="77777777" w:rsidR="0025021F" w:rsidRPr="00B02432" w:rsidRDefault="0025021F" w:rsidP="0025021F">
            <w:pPr>
              <w:rPr>
                <w:b/>
                <w:bCs/>
                <w:sz w:val="36"/>
                <w:szCs w:val="36"/>
              </w:rPr>
            </w:pPr>
            <w:r w:rsidRPr="00B02432">
              <w:rPr>
                <w:b/>
                <w:bCs/>
                <w:sz w:val="36"/>
                <w:szCs w:val="36"/>
              </w:rPr>
              <w:t>Anions:</w:t>
            </w:r>
          </w:p>
          <w:p w14:paraId="0EB3C7A0" w14:textId="77777777" w:rsidR="0025021F" w:rsidRPr="00ED3246" w:rsidRDefault="0025021F" w:rsidP="0025021F">
            <w:pPr>
              <w:pStyle w:val="ListParagraph"/>
              <w:numPr>
                <w:ilvl w:val="0"/>
                <w:numId w:val="6"/>
              </w:numPr>
              <w:rPr>
                <w:sz w:val="36"/>
                <w:szCs w:val="36"/>
              </w:rPr>
            </w:pPr>
            <w:r w:rsidRPr="00ED3246">
              <w:rPr>
                <w:sz w:val="36"/>
                <w:szCs w:val="36"/>
              </w:rPr>
              <w:t>Chloride</w:t>
            </w:r>
            <w:r w:rsidR="00CF1657" w:rsidRPr="00ED3246">
              <w:rPr>
                <w:sz w:val="36"/>
                <w:szCs w:val="36"/>
              </w:rPr>
              <w:t xml:space="preserve"> (Cl-)</w:t>
            </w:r>
          </w:p>
          <w:p w14:paraId="3746A0D4" w14:textId="77777777" w:rsidR="00CF1657" w:rsidRPr="00ED3246" w:rsidRDefault="00CF1657" w:rsidP="0025021F">
            <w:pPr>
              <w:pStyle w:val="ListParagraph"/>
              <w:numPr>
                <w:ilvl w:val="0"/>
                <w:numId w:val="6"/>
              </w:numPr>
              <w:rPr>
                <w:sz w:val="36"/>
                <w:szCs w:val="36"/>
              </w:rPr>
            </w:pPr>
            <w:r w:rsidRPr="00ED3246">
              <w:rPr>
                <w:sz w:val="36"/>
                <w:szCs w:val="36"/>
              </w:rPr>
              <w:t>Bicarbonate (HCO3-)</w:t>
            </w:r>
          </w:p>
          <w:p w14:paraId="4B60F052" w14:textId="77777777" w:rsidR="00CF1657" w:rsidRPr="00ED3246" w:rsidRDefault="000F4A90" w:rsidP="0025021F">
            <w:pPr>
              <w:pStyle w:val="ListParagraph"/>
              <w:numPr>
                <w:ilvl w:val="0"/>
                <w:numId w:val="6"/>
              </w:numPr>
              <w:rPr>
                <w:sz w:val="36"/>
                <w:szCs w:val="36"/>
              </w:rPr>
            </w:pPr>
            <w:r w:rsidRPr="00ED3246">
              <w:rPr>
                <w:sz w:val="36"/>
                <w:szCs w:val="36"/>
              </w:rPr>
              <w:t>Sulfate (SO4-)</w:t>
            </w:r>
          </w:p>
          <w:p w14:paraId="213999A2" w14:textId="40C3CA24" w:rsidR="000F4A90" w:rsidRPr="00ED3246" w:rsidRDefault="000F4A90" w:rsidP="0025021F">
            <w:pPr>
              <w:pStyle w:val="ListParagraph"/>
              <w:numPr>
                <w:ilvl w:val="0"/>
                <w:numId w:val="6"/>
              </w:numPr>
              <w:rPr>
                <w:sz w:val="36"/>
                <w:szCs w:val="36"/>
              </w:rPr>
            </w:pPr>
            <w:r w:rsidRPr="00ED3246">
              <w:rPr>
                <w:sz w:val="36"/>
                <w:szCs w:val="36"/>
              </w:rPr>
              <w:t>Hydrogen Phosphate (HPO4-)</w:t>
            </w:r>
          </w:p>
        </w:tc>
      </w:tr>
      <w:tr w:rsidR="00F67C23" w14:paraId="61D3E57C" w14:textId="77777777" w:rsidTr="00623D30">
        <w:tc>
          <w:tcPr>
            <w:tcW w:w="5426" w:type="dxa"/>
            <w:gridSpan w:val="2"/>
          </w:tcPr>
          <w:p w14:paraId="2D297EB0" w14:textId="77777777" w:rsidR="00F67C23" w:rsidRPr="00ED3246" w:rsidRDefault="00F67C23" w:rsidP="00E94EC9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6004" w:type="dxa"/>
            <w:gridSpan w:val="2"/>
          </w:tcPr>
          <w:p w14:paraId="393614CF" w14:textId="77777777" w:rsidR="00F67C23" w:rsidRDefault="00F67C23" w:rsidP="00E94EC9">
            <w:pPr>
              <w:rPr>
                <w:b/>
                <w:bCs/>
                <w:sz w:val="36"/>
                <w:szCs w:val="36"/>
              </w:rPr>
            </w:pPr>
          </w:p>
          <w:p w14:paraId="3DD6F065" w14:textId="77777777" w:rsidR="00623D30" w:rsidRDefault="00623D30" w:rsidP="00E94EC9">
            <w:pPr>
              <w:rPr>
                <w:b/>
                <w:bCs/>
                <w:sz w:val="36"/>
                <w:szCs w:val="36"/>
              </w:rPr>
            </w:pPr>
          </w:p>
          <w:p w14:paraId="6A4F9BF0" w14:textId="77777777" w:rsidR="00623D30" w:rsidRDefault="00623D30" w:rsidP="00E94EC9">
            <w:pPr>
              <w:rPr>
                <w:b/>
                <w:bCs/>
                <w:sz w:val="36"/>
                <w:szCs w:val="36"/>
              </w:rPr>
            </w:pPr>
          </w:p>
          <w:p w14:paraId="1E497802" w14:textId="77777777" w:rsidR="00623D30" w:rsidRDefault="00623D30" w:rsidP="00E94EC9">
            <w:pPr>
              <w:rPr>
                <w:b/>
                <w:bCs/>
                <w:sz w:val="36"/>
                <w:szCs w:val="36"/>
              </w:rPr>
            </w:pPr>
          </w:p>
          <w:p w14:paraId="6EDD5D78" w14:textId="77777777" w:rsidR="00623D30" w:rsidRDefault="00623D30" w:rsidP="00E94EC9">
            <w:pPr>
              <w:rPr>
                <w:b/>
                <w:bCs/>
                <w:sz w:val="36"/>
                <w:szCs w:val="36"/>
              </w:rPr>
            </w:pPr>
          </w:p>
          <w:p w14:paraId="27DC4403" w14:textId="77777777" w:rsidR="00623D30" w:rsidRDefault="00623D30" w:rsidP="00E94EC9">
            <w:pPr>
              <w:rPr>
                <w:b/>
                <w:bCs/>
                <w:sz w:val="36"/>
                <w:szCs w:val="36"/>
              </w:rPr>
            </w:pPr>
          </w:p>
          <w:p w14:paraId="2BEDEE18" w14:textId="4829FCF5" w:rsidR="00CC1F3C" w:rsidRPr="00B02432" w:rsidRDefault="00CC1F3C" w:rsidP="00E94EC9">
            <w:pPr>
              <w:rPr>
                <w:b/>
                <w:bCs/>
                <w:sz w:val="36"/>
                <w:szCs w:val="36"/>
              </w:rPr>
            </w:pPr>
          </w:p>
        </w:tc>
      </w:tr>
      <w:tr w:rsidR="00AC5996" w14:paraId="64CF24E7" w14:textId="77777777" w:rsidTr="00623D30">
        <w:tc>
          <w:tcPr>
            <w:tcW w:w="11430" w:type="dxa"/>
            <w:gridSpan w:val="4"/>
          </w:tcPr>
          <w:p w14:paraId="2307297B" w14:textId="407CE674" w:rsidR="00AC5996" w:rsidRPr="003F3285" w:rsidRDefault="001A5A4C" w:rsidP="003F3285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F3285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lastRenderedPageBreak/>
              <w:t>ELECTROLYTES</w:t>
            </w:r>
          </w:p>
        </w:tc>
      </w:tr>
      <w:tr w:rsidR="001A5A4C" w14:paraId="65CA9639" w14:textId="77777777" w:rsidTr="00623D30">
        <w:tc>
          <w:tcPr>
            <w:tcW w:w="3214" w:type="dxa"/>
          </w:tcPr>
          <w:p w14:paraId="69DD1FAB" w14:textId="77777777" w:rsidR="001A5A4C" w:rsidRPr="003F3285" w:rsidRDefault="00640E57" w:rsidP="00E94EC9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F3285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 xml:space="preserve">SODIUM </w:t>
            </w:r>
          </w:p>
          <w:p w14:paraId="2470ED36" w14:textId="77777777" w:rsidR="005634A3" w:rsidRPr="00CC1F3C" w:rsidRDefault="005634A3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>135-145</w:t>
            </w:r>
          </w:p>
          <w:p w14:paraId="5BFABDFC" w14:textId="77777777" w:rsidR="001976BA" w:rsidRPr="00CC1F3C" w:rsidRDefault="001976BA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0521B79E" w14:textId="77777777" w:rsidR="001976BA" w:rsidRDefault="001976BA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>Remember: Sodium and water go together</w:t>
            </w:r>
            <w:r w:rsidR="004A1963" w:rsidRPr="00CC1F3C">
              <w:rPr>
                <w:rFonts w:asciiTheme="majorHAnsi" w:hAnsiTheme="majorHAnsi" w:cstheme="majorHAnsi"/>
                <w:sz w:val="32"/>
                <w:szCs w:val="32"/>
              </w:rPr>
              <w:t>…the body tries to dilute high sodium levels by retaining water</w:t>
            </w:r>
            <w:r w:rsidR="00C151D1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 and vice versa</w:t>
            </w:r>
          </w:p>
          <w:p w14:paraId="518F59AD" w14:textId="77777777" w:rsidR="00F3676B" w:rsidRDefault="00F3676B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0E13219A" w14:textId="2FE69EF7" w:rsidR="00F3676B" w:rsidRPr="00CC1F3C" w:rsidRDefault="00F3676B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Found in Cheese, Processed Foods, </w:t>
            </w:r>
            <w:r w:rsidR="00447E44">
              <w:rPr>
                <w:rFonts w:asciiTheme="majorHAnsi" w:hAnsiTheme="majorHAnsi" w:cstheme="majorHAnsi"/>
                <w:sz w:val="32"/>
                <w:szCs w:val="32"/>
              </w:rPr>
              <w:t>Seafood, &amp; Table Salt</w:t>
            </w:r>
          </w:p>
        </w:tc>
        <w:tc>
          <w:tcPr>
            <w:tcW w:w="2212" w:type="dxa"/>
          </w:tcPr>
          <w:p w14:paraId="0EFCD7D5" w14:textId="4919B6DA" w:rsidR="001A5A4C" w:rsidRPr="00CC1F3C" w:rsidRDefault="005634A3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>Regulates muscle contractions especially in the heart.</w:t>
            </w:r>
          </w:p>
        </w:tc>
        <w:tc>
          <w:tcPr>
            <w:tcW w:w="2757" w:type="dxa"/>
          </w:tcPr>
          <w:p w14:paraId="552B1FA6" w14:textId="77777777" w:rsidR="001A5A4C" w:rsidRPr="003F3285" w:rsidRDefault="001B0DE7" w:rsidP="00E94EC9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F3285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HYPONATREMIA &lt;135</w:t>
            </w:r>
          </w:p>
          <w:p w14:paraId="1D03F13A" w14:textId="77777777" w:rsidR="00FF2B25" w:rsidRPr="00CC1F3C" w:rsidRDefault="00FF2B2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21A1588E" w14:textId="38A43278" w:rsidR="001B0DE7" w:rsidRPr="00CC1F3C" w:rsidRDefault="00FF2B2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Usually occurs from excessive intake of water or vomiting and </w:t>
            </w:r>
            <w:r w:rsidR="00C200F3" w:rsidRPr="00CC1F3C">
              <w:rPr>
                <w:rFonts w:asciiTheme="majorHAnsi" w:hAnsiTheme="majorHAnsi" w:cstheme="majorHAnsi"/>
                <w:sz w:val="32"/>
                <w:szCs w:val="32"/>
              </w:rPr>
              <w:t>diarrhea.</w:t>
            </w:r>
          </w:p>
          <w:p w14:paraId="32BC370B" w14:textId="77777777" w:rsidR="00FF2B25" w:rsidRPr="00CC1F3C" w:rsidRDefault="00FF2B2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3F6ED3D6" w14:textId="77777777" w:rsidR="00FF2B25" w:rsidRPr="00CC1F3C" w:rsidRDefault="004C0FBC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 w:rsidRPr="00CC1F3C">
              <w:rPr>
                <w:rFonts w:asciiTheme="majorHAnsi" w:hAnsiTheme="majorHAnsi" w:cstheme="majorHAnsi"/>
                <w:sz w:val="32"/>
                <w:szCs w:val="32"/>
              </w:rPr>
              <w:t>Sx</w:t>
            </w:r>
            <w:proofErr w:type="spellEnd"/>
            <w:r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: muscle </w:t>
            </w:r>
            <w:r w:rsidR="003F3E8E" w:rsidRPr="00CC1F3C">
              <w:rPr>
                <w:rFonts w:asciiTheme="majorHAnsi" w:hAnsiTheme="majorHAnsi" w:cstheme="majorHAnsi"/>
                <w:sz w:val="32"/>
                <w:szCs w:val="32"/>
              </w:rPr>
              <w:t>issues like crampin</w:t>
            </w:r>
            <w:r w:rsidR="00A6337F" w:rsidRPr="00CC1F3C">
              <w:rPr>
                <w:rFonts w:asciiTheme="majorHAnsi" w:hAnsiTheme="majorHAnsi" w:cstheme="majorHAnsi"/>
                <w:sz w:val="32"/>
                <w:szCs w:val="32"/>
              </w:rPr>
              <w:t>g/weakness</w:t>
            </w: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>, confusion</w:t>
            </w:r>
            <w:r w:rsidR="003F3E8E" w:rsidRPr="00CC1F3C">
              <w:rPr>
                <w:rFonts w:asciiTheme="majorHAnsi" w:hAnsiTheme="majorHAnsi" w:cstheme="majorHAnsi"/>
                <w:sz w:val="32"/>
                <w:szCs w:val="32"/>
              </w:rPr>
              <w:t>, edema,</w:t>
            </w:r>
            <w:r w:rsidR="00A6337F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 seizures</w:t>
            </w:r>
          </w:p>
          <w:p w14:paraId="31F331DF" w14:textId="77777777" w:rsidR="00A6337F" w:rsidRPr="00CC1F3C" w:rsidRDefault="00A6337F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14F0B36A" w14:textId="0808F954" w:rsidR="00A6337F" w:rsidRPr="00CC1F3C" w:rsidRDefault="00A6337F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>Tx: Na+ replacement</w:t>
            </w:r>
            <w:r w:rsidR="001D1C75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 through concentrated Na+ solution</w:t>
            </w:r>
          </w:p>
        </w:tc>
        <w:tc>
          <w:tcPr>
            <w:tcW w:w="3247" w:type="dxa"/>
          </w:tcPr>
          <w:p w14:paraId="0EAFBDA9" w14:textId="77777777" w:rsidR="001A5A4C" w:rsidRPr="003F3285" w:rsidRDefault="001D1C75" w:rsidP="00E94EC9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F3285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HYPERNATREMIA &gt;145</w:t>
            </w:r>
          </w:p>
          <w:p w14:paraId="64EB60C1" w14:textId="77777777" w:rsidR="001D1C75" w:rsidRPr="00CC1F3C" w:rsidRDefault="001D1C7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2F354CD0" w14:textId="2322BE69" w:rsidR="001D1C75" w:rsidRPr="00CC1F3C" w:rsidRDefault="007E1280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Caused by excessive Na+ intake or decreased water </w:t>
            </w:r>
            <w:r w:rsidR="00C200F3" w:rsidRPr="00CC1F3C">
              <w:rPr>
                <w:rFonts w:asciiTheme="majorHAnsi" w:hAnsiTheme="majorHAnsi" w:cstheme="majorHAnsi"/>
                <w:sz w:val="32"/>
                <w:szCs w:val="32"/>
              </w:rPr>
              <w:t>intake.</w:t>
            </w:r>
          </w:p>
          <w:p w14:paraId="1D8E0378" w14:textId="77777777" w:rsidR="006639EF" w:rsidRPr="00CC1F3C" w:rsidRDefault="006639EF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7682FAF3" w14:textId="18D9CF30" w:rsidR="006639EF" w:rsidRPr="00CC1F3C" w:rsidRDefault="006639EF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 w:rsidRPr="00CC1F3C">
              <w:rPr>
                <w:rFonts w:asciiTheme="majorHAnsi" w:hAnsiTheme="majorHAnsi" w:cstheme="majorHAnsi"/>
                <w:sz w:val="32"/>
                <w:szCs w:val="32"/>
              </w:rPr>
              <w:t>Sx</w:t>
            </w:r>
            <w:proofErr w:type="spellEnd"/>
            <w:r w:rsidRPr="00CC1F3C">
              <w:rPr>
                <w:rFonts w:asciiTheme="majorHAnsi" w:hAnsiTheme="majorHAnsi" w:cstheme="majorHAnsi"/>
                <w:sz w:val="32"/>
                <w:szCs w:val="32"/>
              </w:rPr>
              <w:t>: Patient will be DRY</w:t>
            </w:r>
            <w:r w:rsidR="0029488B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, decreased urinary output, restlessness, agitation, </w:t>
            </w:r>
            <w:r w:rsidR="00C200F3" w:rsidRPr="00CC1F3C">
              <w:rPr>
                <w:rFonts w:asciiTheme="majorHAnsi" w:hAnsiTheme="majorHAnsi" w:cstheme="majorHAnsi"/>
                <w:sz w:val="32"/>
                <w:szCs w:val="32"/>
              </w:rPr>
              <w:t>confusion.</w:t>
            </w:r>
          </w:p>
          <w:p w14:paraId="13E152EB" w14:textId="77777777" w:rsidR="0029488B" w:rsidRPr="00CC1F3C" w:rsidRDefault="0029488B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031F6354" w14:textId="77777777" w:rsidR="0029488B" w:rsidRDefault="0029488B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Tx: </w:t>
            </w:r>
            <w:r w:rsidR="00EC5862" w:rsidRPr="00CC1F3C">
              <w:rPr>
                <w:rFonts w:asciiTheme="majorHAnsi" w:hAnsiTheme="majorHAnsi" w:cstheme="majorHAnsi"/>
                <w:sz w:val="32"/>
                <w:szCs w:val="32"/>
              </w:rPr>
              <w:t>decrease sodium intake and replace fluid volume with no sodium added IV fluids</w:t>
            </w:r>
            <w:r w:rsidR="001976BA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 (dextrose in water for example)</w:t>
            </w:r>
          </w:p>
          <w:p w14:paraId="310E00C9" w14:textId="77777777" w:rsidR="003F3285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326A3AAF" w14:textId="77777777" w:rsidR="003F3285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0C5D3C11" w14:textId="77777777" w:rsidR="003F3285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0085B30C" w14:textId="77777777" w:rsidR="003F3285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42A20373" w14:textId="77777777" w:rsidR="003F3285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14CE1FDE" w14:textId="77777777" w:rsidR="003F3285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73257716" w14:textId="77777777" w:rsidR="003F3285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31EFC48E" w14:textId="77777777" w:rsidR="003F3285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7AFF580B" w14:textId="77777777" w:rsidR="003F3285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5B08D611" w14:textId="77777777" w:rsidR="003F3285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62CB9E38" w14:textId="77777777" w:rsidR="003F3285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61E320F7" w14:textId="77777777" w:rsidR="003F3285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52156141" w14:textId="77777777" w:rsidR="003F3285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711FA35A" w14:textId="61749F6F" w:rsidR="003F3285" w:rsidRPr="00CC1F3C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1A5A4C" w14:paraId="2AE6C15B" w14:textId="77777777" w:rsidTr="00623D30">
        <w:tc>
          <w:tcPr>
            <w:tcW w:w="3214" w:type="dxa"/>
          </w:tcPr>
          <w:p w14:paraId="096CFA9E" w14:textId="77777777" w:rsidR="001A5A4C" w:rsidRPr="003F3285" w:rsidRDefault="00640E57" w:rsidP="00E94EC9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F3285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lastRenderedPageBreak/>
              <w:t>POTASSIUM</w:t>
            </w:r>
          </w:p>
          <w:p w14:paraId="3DD5709D" w14:textId="77777777" w:rsidR="00A17552" w:rsidRPr="00CC1F3C" w:rsidRDefault="00A17552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>3.5-5</w:t>
            </w:r>
          </w:p>
          <w:p w14:paraId="0AAE584C" w14:textId="77777777" w:rsidR="00184273" w:rsidRPr="00CC1F3C" w:rsidRDefault="00184273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1DCFEF45" w14:textId="66667BAB" w:rsidR="00184273" w:rsidRDefault="00184273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>Found in</w:t>
            </w:r>
            <w:r w:rsidR="003F448E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 Leafy </w:t>
            </w:r>
            <w:r w:rsidR="003924E8" w:rsidRPr="00CC1F3C">
              <w:rPr>
                <w:rFonts w:asciiTheme="majorHAnsi" w:hAnsiTheme="majorHAnsi" w:cstheme="majorHAnsi"/>
                <w:sz w:val="32"/>
                <w:szCs w:val="32"/>
              </w:rPr>
              <w:t>G</w:t>
            </w:r>
            <w:r w:rsidR="003F448E" w:rsidRPr="00CC1F3C">
              <w:rPr>
                <w:rFonts w:asciiTheme="majorHAnsi" w:hAnsiTheme="majorHAnsi" w:cstheme="majorHAnsi"/>
                <w:sz w:val="32"/>
                <w:szCs w:val="32"/>
              </w:rPr>
              <w:t>reens, Apricots</w:t>
            </w:r>
            <w:r w:rsidR="008B2F15">
              <w:rPr>
                <w:rFonts w:asciiTheme="majorHAnsi" w:hAnsiTheme="majorHAnsi" w:cstheme="majorHAnsi"/>
                <w:sz w:val="32"/>
                <w:szCs w:val="32"/>
              </w:rPr>
              <w:t xml:space="preserve">, </w:t>
            </w:r>
            <w:r w:rsidR="003F448E" w:rsidRPr="00CC1F3C">
              <w:rPr>
                <w:rFonts w:asciiTheme="majorHAnsi" w:hAnsiTheme="majorHAnsi" w:cstheme="majorHAnsi"/>
                <w:sz w:val="32"/>
                <w:szCs w:val="32"/>
              </w:rPr>
              <w:t>Asparagus</w:t>
            </w:r>
            <w:r w:rsidR="00F3676B">
              <w:rPr>
                <w:rFonts w:asciiTheme="majorHAnsi" w:hAnsiTheme="majorHAnsi" w:cstheme="majorHAnsi"/>
                <w:sz w:val="32"/>
                <w:szCs w:val="32"/>
              </w:rPr>
              <w:t xml:space="preserve"> &amp;</w:t>
            </w:r>
          </w:p>
          <w:p w14:paraId="27F20384" w14:textId="5580EFC5" w:rsidR="008B2F15" w:rsidRPr="00CC1F3C" w:rsidRDefault="00F3676B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Bananas</w:t>
            </w:r>
          </w:p>
        </w:tc>
        <w:tc>
          <w:tcPr>
            <w:tcW w:w="2212" w:type="dxa"/>
          </w:tcPr>
          <w:p w14:paraId="0A7DADA2" w14:textId="6911AA24" w:rsidR="001A5A4C" w:rsidRPr="00CC1F3C" w:rsidRDefault="000018A6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>Promotes the</w:t>
            </w:r>
            <w:r w:rsidR="00310158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 transmission of nerve impulses (heart</w:t>
            </w:r>
            <w:r w:rsidR="00A17552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) </w:t>
            </w:r>
            <w:r w:rsidR="00310158" w:rsidRPr="00CC1F3C">
              <w:rPr>
                <w:rFonts w:asciiTheme="majorHAnsi" w:hAnsiTheme="majorHAnsi" w:cstheme="majorHAnsi"/>
                <w:sz w:val="32"/>
                <w:szCs w:val="32"/>
              </w:rPr>
              <w:t>and regulates water concentration intracellularly</w:t>
            </w:r>
          </w:p>
        </w:tc>
        <w:tc>
          <w:tcPr>
            <w:tcW w:w="2757" w:type="dxa"/>
          </w:tcPr>
          <w:p w14:paraId="0BA01C39" w14:textId="77777777" w:rsidR="001A5A4C" w:rsidRPr="003F3285" w:rsidRDefault="00A17552" w:rsidP="00E94EC9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F3285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HYPOKALEMIA &lt;3.5</w:t>
            </w:r>
          </w:p>
          <w:p w14:paraId="541EEAB3" w14:textId="77777777" w:rsidR="00D10159" w:rsidRPr="00CC1F3C" w:rsidRDefault="00D10159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043DD567" w14:textId="27B029F2" w:rsidR="00D10159" w:rsidRPr="00CC1F3C" w:rsidRDefault="00D10159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Usually </w:t>
            </w:r>
            <w:r w:rsidR="003F3285" w:rsidRPr="00CC1F3C">
              <w:rPr>
                <w:rFonts w:asciiTheme="majorHAnsi" w:hAnsiTheme="majorHAnsi" w:cstheme="majorHAnsi"/>
                <w:sz w:val="32"/>
                <w:szCs w:val="32"/>
              </w:rPr>
              <w:t>caused</w:t>
            </w: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 by kidney (renal) disease</w:t>
            </w:r>
            <w:r w:rsidR="00870E47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 or prolonged vomiting/diarrhea/gastric suctioning</w:t>
            </w:r>
            <w:r w:rsidR="00986803" w:rsidRPr="00CC1F3C">
              <w:rPr>
                <w:rFonts w:asciiTheme="majorHAnsi" w:hAnsiTheme="majorHAnsi" w:cstheme="majorHAnsi"/>
                <w:sz w:val="32"/>
                <w:szCs w:val="32"/>
              </w:rPr>
              <w:t>, Potassium WASTIN</w:t>
            </w:r>
            <w:r w:rsidR="00730F2D">
              <w:rPr>
                <w:rFonts w:asciiTheme="majorHAnsi" w:hAnsiTheme="majorHAnsi" w:cstheme="majorHAnsi"/>
                <w:sz w:val="32"/>
                <w:szCs w:val="32"/>
              </w:rPr>
              <w:t>G</w:t>
            </w:r>
            <w:r w:rsidR="00986803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 diuretics (furosemide)</w:t>
            </w:r>
          </w:p>
          <w:p w14:paraId="091824A8" w14:textId="77777777" w:rsidR="00446A47" w:rsidRPr="00CC1F3C" w:rsidRDefault="00446A47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3BDE482D" w14:textId="5C557CBB" w:rsidR="00446A47" w:rsidRPr="00CC1F3C" w:rsidRDefault="00446A47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 w:rsidRPr="00CC1F3C">
              <w:rPr>
                <w:rFonts w:asciiTheme="majorHAnsi" w:hAnsiTheme="majorHAnsi" w:cstheme="majorHAnsi"/>
                <w:sz w:val="32"/>
                <w:szCs w:val="32"/>
              </w:rPr>
              <w:t>Sx</w:t>
            </w:r>
            <w:proofErr w:type="spellEnd"/>
            <w:r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: </w:t>
            </w:r>
            <w:r w:rsidR="0034714D" w:rsidRPr="00CC1F3C">
              <w:rPr>
                <w:rFonts w:asciiTheme="majorHAnsi" w:hAnsiTheme="majorHAnsi" w:cstheme="majorHAnsi"/>
                <w:sz w:val="32"/>
                <w:szCs w:val="32"/>
              </w:rPr>
              <w:t>Affects</w:t>
            </w:r>
            <w:r w:rsidR="005618BD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 skeletal and cardiac muscle function, </w:t>
            </w: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>Cardiac arrythmias</w:t>
            </w:r>
            <w:r w:rsidR="00810EFB" w:rsidRPr="00CC1F3C">
              <w:rPr>
                <w:rFonts w:asciiTheme="majorHAnsi" w:hAnsiTheme="majorHAnsi" w:cstheme="majorHAnsi"/>
                <w:sz w:val="32"/>
                <w:szCs w:val="32"/>
              </w:rPr>
              <w:t>, EKG changes, hyporeflexia (decreased deep tendon reflexes)</w:t>
            </w:r>
            <w:r w:rsidR="000117FE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, </w:t>
            </w:r>
            <w:proofErr w:type="spellStart"/>
            <w:proofErr w:type="gramStart"/>
            <w:r w:rsidR="000117FE" w:rsidRPr="00CC1F3C">
              <w:rPr>
                <w:rFonts w:asciiTheme="majorHAnsi" w:hAnsiTheme="majorHAnsi" w:cstheme="majorHAnsi"/>
                <w:b/>
                <w:bCs/>
                <w:i/>
                <w:iCs/>
                <w:sz w:val="32"/>
                <w:szCs w:val="32"/>
                <w:u w:val="single"/>
              </w:rPr>
              <w:t>POLY</w:t>
            </w:r>
            <w:r w:rsidR="000117FE" w:rsidRPr="00CC1F3C">
              <w:rPr>
                <w:rFonts w:asciiTheme="majorHAnsi" w:hAnsiTheme="majorHAnsi" w:cstheme="majorHAnsi"/>
                <w:sz w:val="32"/>
                <w:szCs w:val="32"/>
              </w:rPr>
              <w:t>uria</w:t>
            </w:r>
            <w:proofErr w:type="spellEnd"/>
            <w:proofErr w:type="gramEnd"/>
          </w:p>
          <w:p w14:paraId="2EF21D4B" w14:textId="77777777" w:rsidR="00810EFB" w:rsidRPr="00CC1F3C" w:rsidRDefault="00810EFB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127AC8B1" w14:textId="29B32508" w:rsidR="00810EFB" w:rsidRPr="00CC1F3C" w:rsidRDefault="00810EFB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Tx: </w:t>
            </w:r>
            <w:r w:rsidR="00A31F76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IV or Oral K+ </w:t>
            </w:r>
            <w:r w:rsidR="00C200F3" w:rsidRPr="00CC1F3C">
              <w:rPr>
                <w:rFonts w:asciiTheme="majorHAnsi" w:hAnsiTheme="majorHAnsi" w:cstheme="majorHAnsi"/>
                <w:sz w:val="32"/>
                <w:szCs w:val="32"/>
              </w:rPr>
              <w:t>replacement</w:t>
            </w:r>
          </w:p>
        </w:tc>
        <w:tc>
          <w:tcPr>
            <w:tcW w:w="3247" w:type="dxa"/>
          </w:tcPr>
          <w:p w14:paraId="2B02E8CA" w14:textId="77777777" w:rsidR="001A5A4C" w:rsidRPr="003F3285" w:rsidRDefault="00A17552" w:rsidP="00E94EC9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F3285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HYPERKALEMIA &gt;5</w:t>
            </w:r>
          </w:p>
          <w:p w14:paraId="016D1D43" w14:textId="77777777" w:rsidR="005618BD" w:rsidRPr="00CC1F3C" w:rsidRDefault="005618BD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23AE24CC" w14:textId="7559C7C6" w:rsidR="005618BD" w:rsidRPr="00CC1F3C" w:rsidRDefault="004641A0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Usually caused by Kidney Failure, </w:t>
            </w:r>
            <w:r w:rsidR="00FF0AFF" w:rsidRPr="00CC1F3C">
              <w:rPr>
                <w:rFonts w:asciiTheme="majorHAnsi" w:hAnsiTheme="majorHAnsi" w:cstheme="majorHAnsi"/>
                <w:sz w:val="32"/>
                <w:szCs w:val="32"/>
              </w:rPr>
              <w:t>Potassium SPARING diuretics (</w:t>
            </w:r>
            <w:r w:rsidR="00986803" w:rsidRPr="00CC1F3C">
              <w:rPr>
                <w:rFonts w:asciiTheme="majorHAnsi" w:hAnsiTheme="majorHAnsi" w:cstheme="majorHAnsi"/>
                <w:sz w:val="32"/>
                <w:szCs w:val="32"/>
              </w:rPr>
              <w:t>spironolactone)</w:t>
            </w:r>
            <w:r w:rsidR="00155387" w:rsidRPr="00CC1F3C">
              <w:rPr>
                <w:rFonts w:asciiTheme="majorHAnsi" w:hAnsiTheme="majorHAnsi" w:cstheme="majorHAnsi"/>
                <w:sz w:val="32"/>
                <w:szCs w:val="32"/>
              </w:rPr>
              <w:t>. Over intake of potassium supplements</w:t>
            </w:r>
          </w:p>
          <w:p w14:paraId="3399A411" w14:textId="77777777" w:rsidR="00155387" w:rsidRPr="00CC1F3C" w:rsidRDefault="00155387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02888AC8" w14:textId="4D6629FA" w:rsidR="00155387" w:rsidRPr="00CC1F3C" w:rsidRDefault="00155387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 w:rsidRPr="00CC1F3C">
              <w:rPr>
                <w:rFonts w:asciiTheme="majorHAnsi" w:hAnsiTheme="majorHAnsi" w:cstheme="majorHAnsi"/>
                <w:sz w:val="32"/>
                <w:szCs w:val="32"/>
              </w:rPr>
              <w:t>Sx</w:t>
            </w:r>
            <w:proofErr w:type="spellEnd"/>
            <w:r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: </w:t>
            </w:r>
            <w:r w:rsidR="00186A38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Similar to </w:t>
            </w:r>
            <w:proofErr w:type="spellStart"/>
            <w:r w:rsidR="00186A38" w:rsidRPr="00CC1F3C">
              <w:rPr>
                <w:rFonts w:asciiTheme="majorHAnsi" w:hAnsiTheme="majorHAnsi" w:cstheme="majorHAnsi"/>
                <w:sz w:val="32"/>
                <w:szCs w:val="32"/>
              </w:rPr>
              <w:t>HYPOkalemia</w:t>
            </w:r>
            <w:proofErr w:type="spellEnd"/>
            <w:r w:rsidR="00186A38" w:rsidRPr="00CC1F3C">
              <w:rPr>
                <w:rFonts w:asciiTheme="majorHAnsi" w:hAnsiTheme="majorHAnsi" w:cstheme="majorHAnsi"/>
                <w:sz w:val="32"/>
                <w:szCs w:val="32"/>
              </w:rPr>
              <w:t>, abnormal EKG &amp; dysrhythmias</w:t>
            </w:r>
            <w:r w:rsidR="000117FE" w:rsidRPr="00CC1F3C">
              <w:rPr>
                <w:rFonts w:asciiTheme="majorHAnsi" w:hAnsiTheme="majorHAnsi" w:cstheme="majorHAnsi"/>
                <w:sz w:val="32"/>
                <w:szCs w:val="32"/>
              </w:rPr>
              <w:t>, Cardiac arrest</w:t>
            </w:r>
            <w:r w:rsidR="00D22996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 but they will have </w:t>
            </w:r>
            <w:proofErr w:type="spellStart"/>
            <w:proofErr w:type="gramStart"/>
            <w:r w:rsidR="00D22996" w:rsidRPr="00CC1F3C">
              <w:rPr>
                <w:rFonts w:asciiTheme="majorHAnsi" w:hAnsiTheme="majorHAnsi" w:cstheme="majorHAnsi"/>
                <w:b/>
                <w:bCs/>
                <w:i/>
                <w:iCs/>
                <w:sz w:val="32"/>
                <w:szCs w:val="32"/>
                <w:u w:val="single"/>
              </w:rPr>
              <w:t>A</w:t>
            </w:r>
            <w:r w:rsidR="001E4C48" w:rsidRPr="00CC1F3C">
              <w:rPr>
                <w:rFonts w:asciiTheme="majorHAnsi" w:hAnsiTheme="majorHAnsi" w:cstheme="majorHAnsi"/>
                <w:b/>
                <w:bCs/>
                <w:i/>
                <w:iCs/>
                <w:sz w:val="32"/>
                <w:szCs w:val="32"/>
                <w:u w:val="single"/>
              </w:rPr>
              <w:t>N</w:t>
            </w:r>
            <w:r w:rsidR="00D22996" w:rsidRPr="00CC1F3C">
              <w:rPr>
                <w:rFonts w:asciiTheme="majorHAnsi" w:hAnsiTheme="majorHAnsi" w:cstheme="majorHAnsi"/>
                <w:sz w:val="32"/>
                <w:szCs w:val="32"/>
              </w:rPr>
              <w:t>uria</w:t>
            </w:r>
            <w:proofErr w:type="spellEnd"/>
            <w:proofErr w:type="gramEnd"/>
          </w:p>
          <w:p w14:paraId="52724480" w14:textId="77777777" w:rsidR="00D22996" w:rsidRPr="00CC1F3C" w:rsidRDefault="00D22996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69A15B1A" w14:textId="77777777" w:rsidR="00A31F76" w:rsidRDefault="00D22996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Tx: </w:t>
            </w:r>
            <w:proofErr w:type="spellStart"/>
            <w:r w:rsidRPr="00CC1F3C">
              <w:rPr>
                <w:rFonts w:asciiTheme="majorHAnsi" w:hAnsiTheme="majorHAnsi" w:cstheme="majorHAnsi"/>
                <w:sz w:val="32"/>
                <w:szCs w:val="32"/>
              </w:rPr>
              <w:t>Kayexelate</w:t>
            </w:r>
            <w:proofErr w:type="spellEnd"/>
            <w:r w:rsidR="00D700C8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 (most common) orally or rectally.  </w:t>
            </w:r>
            <w:proofErr w:type="gramStart"/>
            <w:r w:rsidR="00D700C8" w:rsidRPr="00CC1F3C">
              <w:rPr>
                <w:rFonts w:asciiTheme="majorHAnsi" w:hAnsiTheme="majorHAnsi" w:cstheme="majorHAnsi"/>
                <w:sz w:val="32"/>
                <w:szCs w:val="32"/>
              </w:rPr>
              <w:t>Also</w:t>
            </w:r>
            <w:proofErr w:type="gramEnd"/>
            <w:r w:rsidR="00D700C8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 can be given HIGH dextrose solution followed by </w:t>
            </w:r>
            <w:r w:rsidR="00465A64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insulin to pull the K+ back into the cells </w:t>
            </w:r>
          </w:p>
          <w:p w14:paraId="62358EE1" w14:textId="77777777" w:rsidR="003F3285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7DF1995D" w14:textId="77777777" w:rsidR="003F3285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5A01FC54" w14:textId="77777777" w:rsidR="003F3285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6495328F" w14:textId="77777777" w:rsidR="003F3285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7DE319C3" w14:textId="77777777" w:rsidR="003F3285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64D2B6D9" w14:textId="77777777" w:rsidR="003F3285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3DEE1B6B" w14:textId="77777777" w:rsidR="003F3285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4DF1D1D5" w14:textId="77777777" w:rsidR="003F3285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0B71E18E" w14:textId="729EB77B" w:rsidR="003F3285" w:rsidRPr="00CC1F3C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1A5A4C" w14:paraId="2ECEEE1C" w14:textId="77777777" w:rsidTr="00623D30">
        <w:tc>
          <w:tcPr>
            <w:tcW w:w="3214" w:type="dxa"/>
          </w:tcPr>
          <w:p w14:paraId="668248FB" w14:textId="77777777" w:rsidR="001A5A4C" w:rsidRPr="003F3285" w:rsidRDefault="00E61933" w:rsidP="00E94EC9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F3285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lastRenderedPageBreak/>
              <w:t>CALCIUM</w:t>
            </w:r>
          </w:p>
          <w:p w14:paraId="24AEE711" w14:textId="77777777" w:rsidR="00810F3D" w:rsidRPr="00CC1F3C" w:rsidRDefault="001E4C48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>4.5-5.6</w:t>
            </w:r>
            <w:r w:rsidR="00810F3D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. </w:t>
            </w:r>
          </w:p>
          <w:p w14:paraId="7EF88003" w14:textId="77777777" w:rsidR="00810F3D" w:rsidRPr="00CC1F3C" w:rsidRDefault="00810F3D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547BBEEC" w14:textId="77CB2993" w:rsidR="009D1725" w:rsidRDefault="00810F3D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>If the levels in the blood are too low the Ca+ will be pulled out of the bones to regulate the blood levels.  This can cause weak bones and teeth (osteoporosis)</w:t>
            </w:r>
          </w:p>
          <w:p w14:paraId="1A01F6C1" w14:textId="77777777" w:rsidR="00B816EE" w:rsidRDefault="00B816EE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71947F72" w14:textId="2E40BCF4" w:rsidR="00B816EE" w:rsidRPr="00CC1F3C" w:rsidRDefault="00B816EE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Found in dairy products</w:t>
            </w:r>
            <w:r w:rsidR="00DA70D6">
              <w:rPr>
                <w:rFonts w:asciiTheme="majorHAnsi" w:hAnsiTheme="majorHAnsi" w:cstheme="majorHAnsi"/>
                <w:sz w:val="32"/>
                <w:szCs w:val="32"/>
              </w:rPr>
              <w:t xml:space="preserve">, </w:t>
            </w:r>
            <w:proofErr w:type="gramStart"/>
            <w:r w:rsidR="00DA70D6">
              <w:rPr>
                <w:rFonts w:asciiTheme="majorHAnsi" w:hAnsiTheme="majorHAnsi" w:cstheme="majorHAnsi"/>
                <w:sz w:val="32"/>
                <w:szCs w:val="32"/>
              </w:rPr>
              <w:t>nuts</w:t>
            </w:r>
            <w:proofErr w:type="gramEnd"/>
            <w:r w:rsidR="00DA70D6">
              <w:rPr>
                <w:rFonts w:asciiTheme="majorHAnsi" w:hAnsiTheme="majorHAnsi" w:cstheme="majorHAnsi"/>
                <w:sz w:val="32"/>
                <w:szCs w:val="32"/>
              </w:rPr>
              <w:t xml:space="preserve"> and egg yolks</w:t>
            </w:r>
          </w:p>
        </w:tc>
        <w:tc>
          <w:tcPr>
            <w:tcW w:w="2212" w:type="dxa"/>
          </w:tcPr>
          <w:p w14:paraId="68EA2BE0" w14:textId="3AAF9FAF" w:rsidR="001A5A4C" w:rsidRPr="00CC1F3C" w:rsidRDefault="00440BC1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>Promotes the formation of strong bones and teeth</w:t>
            </w:r>
          </w:p>
        </w:tc>
        <w:tc>
          <w:tcPr>
            <w:tcW w:w="2757" w:type="dxa"/>
          </w:tcPr>
          <w:p w14:paraId="2F265C67" w14:textId="77777777" w:rsidR="001A5A4C" w:rsidRPr="003F3285" w:rsidRDefault="00440BC1" w:rsidP="00E94EC9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F3285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HYPOCALCEMIA</w:t>
            </w:r>
            <w:r w:rsidR="009D1725" w:rsidRPr="003F3285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 xml:space="preserve"> &lt;4.5</w:t>
            </w:r>
          </w:p>
          <w:p w14:paraId="1305D450" w14:textId="77777777" w:rsidR="00C200F3" w:rsidRPr="00CC1F3C" w:rsidRDefault="00C200F3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2DCD72B5" w14:textId="77777777" w:rsidR="00810F3D" w:rsidRPr="00CC1F3C" w:rsidRDefault="003715E1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>Caused by Renal Failure</w:t>
            </w:r>
            <w:r w:rsidR="00B00D90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, Vitamin D or parathyroid deficiency, vomiting/diarrhea/excessive gastric </w:t>
            </w:r>
            <w:proofErr w:type="gramStart"/>
            <w:r w:rsidR="00B00D90" w:rsidRPr="00CC1F3C">
              <w:rPr>
                <w:rFonts w:asciiTheme="majorHAnsi" w:hAnsiTheme="majorHAnsi" w:cstheme="majorHAnsi"/>
                <w:sz w:val="32"/>
                <w:szCs w:val="32"/>
              </w:rPr>
              <w:t>suctioning</w:t>
            </w:r>
            <w:proofErr w:type="gramEnd"/>
          </w:p>
          <w:p w14:paraId="18B2F46B" w14:textId="77777777" w:rsidR="00B00D90" w:rsidRPr="00CC1F3C" w:rsidRDefault="00B00D90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032E5654" w14:textId="041455C3" w:rsidR="00B00D90" w:rsidRPr="00CC1F3C" w:rsidRDefault="00B00D90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 w:rsidRPr="00CC1F3C">
              <w:rPr>
                <w:rFonts w:asciiTheme="majorHAnsi" w:hAnsiTheme="majorHAnsi" w:cstheme="majorHAnsi"/>
                <w:sz w:val="32"/>
                <w:szCs w:val="32"/>
              </w:rPr>
              <w:t>Sx</w:t>
            </w:r>
            <w:proofErr w:type="spellEnd"/>
            <w:r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: </w:t>
            </w:r>
            <w:r w:rsidR="00AD6E93" w:rsidRPr="00CC1F3C">
              <w:rPr>
                <w:rFonts w:asciiTheme="majorHAnsi" w:hAnsiTheme="majorHAnsi" w:cstheme="majorHAnsi"/>
                <w:sz w:val="32"/>
                <w:szCs w:val="32"/>
              </w:rPr>
              <w:t>Hyperactive deep tendon reflexes, TETANY</w:t>
            </w:r>
            <w:r w:rsidR="00096B61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 (+Trousseau and Chvostek signs)</w:t>
            </w:r>
            <w:r w:rsidR="00BB4BA3">
              <w:rPr>
                <w:rFonts w:asciiTheme="majorHAnsi" w:hAnsiTheme="majorHAnsi" w:cstheme="majorHAnsi"/>
                <w:sz w:val="32"/>
                <w:szCs w:val="32"/>
              </w:rPr>
              <w:t>.</w:t>
            </w:r>
            <w:r w:rsidR="00096B61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  </w:t>
            </w:r>
            <w:r w:rsidR="00FB6AD0" w:rsidRPr="00BB4BA3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REMEMBER</w:t>
            </w:r>
            <w:r w:rsidR="00FB6AD0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 the difference…</w:t>
            </w:r>
            <w:r w:rsidR="00FB6AD0" w:rsidRPr="00CC1F3C">
              <w:rPr>
                <w:rFonts w:asciiTheme="majorHAnsi" w:hAnsiTheme="majorHAnsi" w:cstheme="majorHAnsi"/>
                <w:b/>
                <w:bCs/>
                <w:i/>
                <w:iCs/>
                <w:sz w:val="32"/>
                <w:szCs w:val="32"/>
                <w:u w:val="single"/>
              </w:rPr>
              <w:t>C</w:t>
            </w:r>
            <w:r w:rsidR="00FB6AD0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hvostek starts with </w:t>
            </w:r>
            <w:r w:rsidR="00FB6AD0" w:rsidRPr="00CC1F3C">
              <w:rPr>
                <w:rFonts w:asciiTheme="majorHAnsi" w:hAnsiTheme="majorHAnsi" w:cstheme="majorHAnsi"/>
                <w:b/>
                <w:bCs/>
                <w:i/>
                <w:iCs/>
                <w:sz w:val="32"/>
                <w:szCs w:val="32"/>
                <w:u w:val="single"/>
              </w:rPr>
              <w:t xml:space="preserve">“C” </w:t>
            </w:r>
            <w:r w:rsidR="00FB6AD0" w:rsidRPr="00CC1F3C">
              <w:rPr>
                <w:rFonts w:asciiTheme="majorHAnsi" w:hAnsiTheme="majorHAnsi" w:cstheme="majorHAnsi"/>
                <w:sz w:val="32"/>
                <w:szCs w:val="32"/>
              </w:rPr>
              <w:t>and so does “</w:t>
            </w:r>
            <w:proofErr w:type="gramStart"/>
            <w:r w:rsidR="00FB6AD0" w:rsidRPr="00CC1F3C">
              <w:rPr>
                <w:rFonts w:asciiTheme="majorHAnsi" w:hAnsiTheme="majorHAnsi" w:cstheme="majorHAnsi"/>
                <w:b/>
                <w:bCs/>
                <w:i/>
                <w:iCs/>
                <w:sz w:val="32"/>
                <w:szCs w:val="32"/>
                <w:u w:val="single"/>
              </w:rPr>
              <w:t>C</w:t>
            </w:r>
            <w:r w:rsidR="00FB6AD0" w:rsidRPr="00CC1F3C">
              <w:rPr>
                <w:rFonts w:asciiTheme="majorHAnsi" w:hAnsiTheme="majorHAnsi" w:cstheme="majorHAnsi"/>
                <w:sz w:val="32"/>
                <w:szCs w:val="32"/>
              </w:rPr>
              <w:t>heek”</w:t>
            </w:r>
            <w:proofErr w:type="gramEnd"/>
          </w:p>
          <w:p w14:paraId="13966743" w14:textId="77777777" w:rsidR="00FB6AD0" w:rsidRPr="00CC1F3C" w:rsidRDefault="00FB6AD0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7AA22D21" w14:textId="39C9D5E0" w:rsidR="00FB6AD0" w:rsidRPr="00CC1F3C" w:rsidRDefault="00FB6AD0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>Tx:</w:t>
            </w:r>
            <w:r w:rsidR="009F5C26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 IV Calcium Gluconate or Oral Supplements</w:t>
            </w:r>
          </w:p>
        </w:tc>
        <w:tc>
          <w:tcPr>
            <w:tcW w:w="3247" w:type="dxa"/>
          </w:tcPr>
          <w:p w14:paraId="2C4AE31E" w14:textId="77777777" w:rsidR="001A5A4C" w:rsidRPr="003F3285" w:rsidRDefault="009D1725" w:rsidP="00E94EC9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F3285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HYPERCALCEMIA &gt;5.6</w:t>
            </w:r>
          </w:p>
          <w:p w14:paraId="7053DE0E" w14:textId="77777777" w:rsidR="009F5C26" w:rsidRPr="00CC1F3C" w:rsidRDefault="009F5C26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34D46EEA" w14:textId="4408749E" w:rsidR="009F5C26" w:rsidRPr="00CC1F3C" w:rsidRDefault="00F66F5C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Caused by excessive intake of Ca+ (supplements, </w:t>
            </w:r>
            <w:r w:rsidR="00D37C9C" w:rsidRPr="00CC1F3C">
              <w:rPr>
                <w:rFonts w:asciiTheme="majorHAnsi" w:hAnsiTheme="majorHAnsi" w:cstheme="majorHAnsi"/>
                <w:sz w:val="32"/>
                <w:szCs w:val="32"/>
              </w:rPr>
              <w:t>certain antacids, increased Vitamin D and Parathyroid hormone levels)</w:t>
            </w:r>
            <w:r w:rsidR="0066762B" w:rsidRPr="00CC1F3C">
              <w:rPr>
                <w:rFonts w:asciiTheme="majorHAnsi" w:hAnsiTheme="majorHAnsi" w:cstheme="majorHAnsi"/>
                <w:sz w:val="32"/>
                <w:szCs w:val="32"/>
              </w:rPr>
              <w:t>, Bone Cancers</w:t>
            </w:r>
          </w:p>
          <w:p w14:paraId="7829CF55" w14:textId="77777777" w:rsidR="0066762B" w:rsidRPr="00CC1F3C" w:rsidRDefault="0066762B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0B9311CA" w14:textId="2E45BF14" w:rsidR="0066762B" w:rsidRPr="00CC1F3C" w:rsidRDefault="0066762B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 w:rsidRPr="00CC1F3C">
              <w:rPr>
                <w:rFonts w:asciiTheme="majorHAnsi" w:hAnsiTheme="majorHAnsi" w:cstheme="majorHAnsi"/>
                <w:sz w:val="32"/>
                <w:szCs w:val="32"/>
              </w:rPr>
              <w:t>Sx</w:t>
            </w:r>
            <w:proofErr w:type="spellEnd"/>
            <w:r w:rsidRPr="00CC1F3C">
              <w:rPr>
                <w:rFonts w:asciiTheme="majorHAnsi" w:hAnsiTheme="majorHAnsi" w:cstheme="majorHAnsi"/>
                <w:sz w:val="32"/>
                <w:szCs w:val="32"/>
              </w:rPr>
              <w:t>: Renal Calculi (Kidney Stones)</w:t>
            </w:r>
            <w:r w:rsidR="006821D6" w:rsidRPr="00CC1F3C">
              <w:rPr>
                <w:rFonts w:asciiTheme="majorHAnsi" w:hAnsiTheme="majorHAnsi" w:cstheme="majorHAnsi"/>
                <w:sz w:val="32"/>
                <w:szCs w:val="32"/>
              </w:rPr>
              <w:t>, thirst and polyuria, bone pain</w:t>
            </w:r>
            <w:r w:rsidR="00F9795B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, cardiac </w:t>
            </w:r>
            <w:proofErr w:type="gramStart"/>
            <w:r w:rsidR="00A804B7" w:rsidRPr="00CC1F3C">
              <w:rPr>
                <w:rFonts w:asciiTheme="majorHAnsi" w:hAnsiTheme="majorHAnsi" w:cstheme="majorHAnsi"/>
                <w:sz w:val="32"/>
                <w:szCs w:val="32"/>
              </w:rPr>
              <w:t>dysrhythmias</w:t>
            </w:r>
            <w:proofErr w:type="gramEnd"/>
            <w:r w:rsidR="00F9795B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 and cardiac arrest</w:t>
            </w:r>
          </w:p>
          <w:p w14:paraId="34A4CED3" w14:textId="77777777" w:rsidR="00F9795B" w:rsidRPr="00CC1F3C" w:rsidRDefault="00F9795B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4B89BFF1" w14:textId="6565B742" w:rsidR="00F9795B" w:rsidRDefault="00F9795B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Tx: increase fluid intake to </w:t>
            </w:r>
            <w:r w:rsidR="00C420D9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3000-4000 ml/day while also administering </w:t>
            </w:r>
            <w:r w:rsidR="003F3285" w:rsidRPr="00CC1F3C">
              <w:rPr>
                <w:rFonts w:asciiTheme="majorHAnsi" w:hAnsiTheme="majorHAnsi" w:cstheme="majorHAnsi"/>
                <w:sz w:val="32"/>
                <w:szCs w:val="32"/>
              </w:rPr>
              <w:t>diuretics.</w:t>
            </w:r>
          </w:p>
          <w:p w14:paraId="44B928FB" w14:textId="77777777" w:rsidR="003F3285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7931E3A4" w14:textId="77777777" w:rsidR="003F3285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67149901" w14:textId="77777777" w:rsidR="003F3285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284219D0" w14:textId="77777777" w:rsidR="003F3285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1177DB80" w14:textId="77777777" w:rsidR="003F3285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49CBDA6F" w14:textId="77777777" w:rsidR="003F3285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69E40D70" w14:textId="77777777" w:rsidR="003F3285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156638DB" w14:textId="77777777" w:rsidR="003F3285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4B8A55F0" w14:textId="77777777" w:rsidR="003F3285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168F43D2" w14:textId="77777777" w:rsidR="003F3285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3054AB08" w14:textId="77777777" w:rsidR="00DA70D6" w:rsidRDefault="00DA70D6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0BFC3023" w14:textId="77777777" w:rsidR="00DA70D6" w:rsidRDefault="00DA70D6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3AAA3563" w14:textId="11298FA8" w:rsidR="003F3285" w:rsidRPr="00CC1F3C" w:rsidRDefault="003F3285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1A5A4C" w14:paraId="776AC315" w14:textId="77777777" w:rsidTr="00623D30">
        <w:tc>
          <w:tcPr>
            <w:tcW w:w="3214" w:type="dxa"/>
          </w:tcPr>
          <w:p w14:paraId="36369F21" w14:textId="77777777" w:rsidR="001A5A4C" w:rsidRPr="003F3285" w:rsidRDefault="00E61933" w:rsidP="00E94EC9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F3285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lastRenderedPageBreak/>
              <w:t>PHOSPHOROUS</w:t>
            </w:r>
          </w:p>
          <w:p w14:paraId="1D019FA7" w14:textId="77777777" w:rsidR="003A701D" w:rsidRPr="00CC1F3C" w:rsidRDefault="003A701D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>2.4-4.1</w:t>
            </w:r>
          </w:p>
          <w:p w14:paraId="2B0046A2" w14:textId="77777777" w:rsidR="003A701D" w:rsidRPr="00CC1F3C" w:rsidRDefault="003A701D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7643BBED" w14:textId="00D49C0C" w:rsidR="003A701D" w:rsidRPr="00CC1F3C" w:rsidRDefault="003A701D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It has </w:t>
            </w:r>
            <w:r w:rsidR="00183AB9" w:rsidRPr="00CC1F3C">
              <w:rPr>
                <w:rFonts w:asciiTheme="majorHAnsi" w:hAnsiTheme="majorHAnsi" w:cstheme="majorHAnsi"/>
                <w:sz w:val="32"/>
                <w:szCs w:val="32"/>
              </w:rPr>
              <w:t>an INVERSE relationship with Ca+, one goes up the other goes down and vice versa</w:t>
            </w:r>
            <w:r w:rsidR="00FB7033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, very important to have sufficient intake while pregnant </w:t>
            </w:r>
            <w:r w:rsidR="00DA70D6" w:rsidRPr="00CC1F3C">
              <w:rPr>
                <w:rFonts w:asciiTheme="majorHAnsi" w:hAnsiTheme="majorHAnsi" w:cstheme="majorHAnsi"/>
                <w:sz w:val="32"/>
                <w:szCs w:val="32"/>
              </w:rPr>
              <w:t>and breast</w:t>
            </w:r>
            <w:r w:rsidR="00FB7033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 feeding</w:t>
            </w:r>
          </w:p>
          <w:p w14:paraId="1202D1E9" w14:textId="77777777" w:rsidR="003B242E" w:rsidRPr="00CC1F3C" w:rsidRDefault="003B242E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5391652A" w14:textId="03B042B2" w:rsidR="003B242E" w:rsidRPr="00CC1F3C" w:rsidRDefault="003B242E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>Found in Meat</w:t>
            </w:r>
            <w:r w:rsidR="00314CD7" w:rsidRPr="00CC1F3C">
              <w:rPr>
                <w:rFonts w:asciiTheme="majorHAnsi" w:hAnsiTheme="majorHAnsi" w:cstheme="majorHAnsi"/>
                <w:sz w:val="32"/>
                <w:szCs w:val="32"/>
              </w:rPr>
              <w:t>, Dairy,</w:t>
            </w: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 and Legumes</w:t>
            </w:r>
          </w:p>
        </w:tc>
        <w:tc>
          <w:tcPr>
            <w:tcW w:w="2212" w:type="dxa"/>
          </w:tcPr>
          <w:p w14:paraId="0BE2D08E" w14:textId="765B6972" w:rsidR="001A5A4C" w:rsidRPr="00CC1F3C" w:rsidRDefault="004C4CDB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Supports bones and teeth with Ca+, important component of DNA &amp; RNA, </w:t>
            </w:r>
            <w:r w:rsidR="00EE6670" w:rsidRPr="00CC1F3C">
              <w:rPr>
                <w:rFonts w:asciiTheme="majorHAnsi" w:hAnsiTheme="majorHAnsi" w:cstheme="majorHAnsi"/>
                <w:sz w:val="32"/>
                <w:szCs w:val="32"/>
              </w:rPr>
              <w:t>assists in muscle and nerve activity</w:t>
            </w:r>
          </w:p>
        </w:tc>
        <w:tc>
          <w:tcPr>
            <w:tcW w:w="2757" w:type="dxa"/>
          </w:tcPr>
          <w:p w14:paraId="2BEB030C" w14:textId="77777777" w:rsidR="001A5A4C" w:rsidRPr="003F3285" w:rsidRDefault="00314CD7" w:rsidP="00E94EC9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F3285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 xml:space="preserve">HYPOPHOSPHATEMIA </w:t>
            </w:r>
            <w:r w:rsidR="00623D30" w:rsidRPr="003F3285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&lt;2.4</w:t>
            </w:r>
          </w:p>
          <w:p w14:paraId="55514480" w14:textId="77777777" w:rsidR="00EE6670" w:rsidRPr="00CC1F3C" w:rsidRDefault="00EE6670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5175416F" w14:textId="77777777" w:rsidR="00EE6670" w:rsidRPr="00CC1F3C" w:rsidRDefault="00312C0A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>Dietary insufficiency, kidney disease (hypophosphatemia is RARE).</w:t>
            </w:r>
          </w:p>
          <w:p w14:paraId="5D7CEC8E" w14:textId="77777777" w:rsidR="00312C0A" w:rsidRPr="00CC1F3C" w:rsidRDefault="00312C0A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009BA461" w14:textId="77777777" w:rsidR="00312C0A" w:rsidRPr="00CC1F3C" w:rsidRDefault="00312C0A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 w:rsidRPr="00CC1F3C">
              <w:rPr>
                <w:rFonts w:asciiTheme="majorHAnsi" w:hAnsiTheme="majorHAnsi" w:cstheme="majorHAnsi"/>
                <w:sz w:val="32"/>
                <w:szCs w:val="32"/>
              </w:rPr>
              <w:t>Sx</w:t>
            </w:r>
            <w:proofErr w:type="spellEnd"/>
            <w:r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: </w:t>
            </w:r>
            <w:r w:rsidR="00EC2032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Muscle weakness (think RESPIRATORY muscles), </w:t>
            </w:r>
            <w:r w:rsidR="00EF59C7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bone and joint </w:t>
            </w:r>
            <w:proofErr w:type="gramStart"/>
            <w:r w:rsidR="00EF59C7" w:rsidRPr="00CC1F3C">
              <w:rPr>
                <w:rFonts w:asciiTheme="majorHAnsi" w:hAnsiTheme="majorHAnsi" w:cstheme="majorHAnsi"/>
                <w:sz w:val="32"/>
                <w:szCs w:val="32"/>
              </w:rPr>
              <w:t>pain</w:t>
            </w:r>
            <w:proofErr w:type="gramEnd"/>
          </w:p>
          <w:p w14:paraId="3807C34F" w14:textId="77777777" w:rsidR="009C4E9B" w:rsidRPr="00CC1F3C" w:rsidRDefault="009C4E9B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52B031A8" w14:textId="36E987B1" w:rsidR="009C4E9B" w:rsidRPr="00CC1F3C" w:rsidRDefault="009C4E9B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>Tx: Ora</w:t>
            </w:r>
            <w:r w:rsidR="00D47011" w:rsidRPr="00CC1F3C">
              <w:rPr>
                <w:rFonts w:asciiTheme="majorHAnsi" w:hAnsiTheme="majorHAnsi" w:cstheme="majorHAnsi"/>
                <w:sz w:val="32"/>
                <w:szCs w:val="32"/>
              </w:rPr>
              <w:t>l or IV supplementation</w:t>
            </w:r>
          </w:p>
          <w:p w14:paraId="3BAD4021" w14:textId="77777777" w:rsidR="00EF59C7" w:rsidRPr="00CC1F3C" w:rsidRDefault="00EF59C7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17679854" w14:textId="40BEDBF3" w:rsidR="00EF59C7" w:rsidRPr="00CC1F3C" w:rsidRDefault="00EF59C7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3247" w:type="dxa"/>
          </w:tcPr>
          <w:p w14:paraId="0151A580" w14:textId="77777777" w:rsidR="001A5A4C" w:rsidRPr="00B816EE" w:rsidRDefault="00623D30" w:rsidP="00E94EC9">
            <w:pPr>
              <w:rPr>
                <w:rFonts w:cstheme="minorHAnsi"/>
                <w:b/>
                <w:bCs/>
                <w:sz w:val="32"/>
                <w:szCs w:val="32"/>
              </w:rPr>
            </w:pPr>
            <w:r w:rsidRPr="00B816EE">
              <w:rPr>
                <w:rFonts w:cstheme="minorHAnsi"/>
                <w:b/>
                <w:bCs/>
                <w:sz w:val="32"/>
                <w:szCs w:val="32"/>
              </w:rPr>
              <w:t>HYPERPHOSPHATEMIA &gt; 4.1</w:t>
            </w:r>
          </w:p>
          <w:p w14:paraId="1955724F" w14:textId="77777777" w:rsidR="006404A1" w:rsidRPr="00CC1F3C" w:rsidRDefault="006404A1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44651586" w14:textId="77777777" w:rsidR="006404A1" w:rsidRPr="00CC1F3C" w:rsidRDefault="00465CA2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>Increased dietary intake, kidney disease (also RARE)</w:t>
            </w:r>
          </w:p>
          <w:p w14:paraId="5594F228" w14:textId="77777777" w:rsidR="00465CA2" w:rsidRPr="00CC1F3C" w:rsidRDefault="00465CA2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3D5588CB" w14:textId="3DF11686" w:rsidR="009C4E9B" w:rsidRPr="00CC1F3C" w:rsidRDefault="00465CA2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 w:rsidRPr="00CC1F3C">
              <w:rPr>
                <w:rFonts w:asciiTheme="majorHAnsi" w:hAnsiTheme="majorHAnsi" w:cstheme="majorHAnsi"/>
                <w:sz w:val="32"/>
                <w:szCs w:val="32"/>
              </w:rPr>
              <w:t>Sx</w:t>
            </w:r>
            <w:proofErr w:type="spellEnd"/>
            <w:r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: </w:t>
            </w:r>
            <w:r w:rsidR="00D743C5" w:rsidRPr="00CC1F3C">
              <w:rPr>
                <w:rFonts w:asciiTheme="majorHAnsi" w:hAnsiTheme="majorHAnsi" w:cstheme="majorHAnsi"/>
                <w:sz w:val="32"/>
                <w:szCs w:val="32"/>
              </w:rPr>
              <w:t>Tetany, numbness and tingling around the mouth,</w:t>
            </w:r>
            <w:r w:rsidR="009C4E9B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r w:rsidR="00D47011" w:rsidRPr="00CC1F3C">
              <w:rPr>
                <w:rFonts w:asciiTheme="majorHAnsi" w:hAnsiTheme="majorHAnsi" w:cstheme="majorHAnsi"/>
                <w:sz w:val="32"/>
                <w:szCs w:val="32"/>
              </w:rPr>
              <w:t>muscle spasms.</w:t>
            </w:r>
          </w:p>
          <w:p w14:paraId="28536B93" w14:textId="77777777" w:rsidR="009C4E9B" w:rsidRPr="00CC1F3C" w:rsidRDefault="009C4E9B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7C4B7F97" w14:textId="1D0E4A6C" w:rsidR="00465CA2" w:rsidRPr="00CC1F3C" w:rsidRDefault="009C4E9B" w:rsidP="00E94EC9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Tx: </w:t>
            </w:r>
            <w:r w:rsidR="00D47011" w:rsidRPr="00CC1F3C">
              <w:rPr>
                <w:rFonts w:asciiTheme="majorHAnsi" w:hAnsiTheme="majorHAnsi" w:cstheme="majorHAnsi"/>
                <w:sz w:val="32"/>
                <w:szCs w:val="32"/>
              </w:rPr>
              <w:t>Administer</w:t>
            </w:r>
            <w:r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 phosphate binding medication (aluminum hydroxide) and IV Ca+</w:t>
            </w:r>
            <w:r w:rsidR="00D47011" w:rsidRPr="00CC1F3C">
              <w:rPr>
                <w:rFonts w:asciiTheme="majorHAnsi" w:hAnsiTheme="majorHAnsi" w:cstheme="majorHAnsi"/>
                <w:sz w:val="32"/>
                <w:szCs w:val="32"/>
              </w:rPr>
              <w:t xml:space="preserve"> (remember if Ca+ levels increase phosphorous will decrease!)</w:t>
            </w:r>
          </w:p>
        </w:tc>
      </w:tr>
    </w:tbl>
    <w:p w14:paraId="07B52EDA" w14:textId="77777777" w:rsidR="00E94EC9" w:rsidRDefault="00E94EC9" w:rsidP="00E94EC9"/>
    <w:p w14:paraId="7BA1E9CB" w14:textId="77777777" w:rsidR="00830E79" w:rsidRDefault="00830E79" w:rsidP="00E94EC9"/>
    <w:p w14:paraId="5D7CB1EB" w14:textId="77777777" w:rsidR="00830E79" w:rsidRDefault="00830E79" w:rsidP="00E94EC9"/>
    <w:p w14:paraId="23B62301" w14:textId="77777777" w:rsidR="00830E79" w:rsidRDefault="00830E79" w:rsidP="00E94EC9"/>
    <w:p w14:paraId="7A6705EA" w14:textId="77777777" w:rsidR="00830E79" w:rsidRDefault="00830E79" w:rsidP="00E94EC9"/>
    <w:p w14:paraId="0223A943" w14:textId="77777777" w:rsidR="00830E79" w:rsidRDefault="00830E79" w:rsidP="00E94EC9"/>
    <w:p w14:paraId="6C529150" w14:textId="77777777" w:rsidR="00830E79" w:rsidRDefault="00830E79" w:rsidP="00E94EC9"/>
    <w:p w14:paraId="560D6D51" w14:textId="77777777" w:rsidR="00830E79" w:rsidRDefault="00830E79" w:rsidP="00E94EC9"/>
    <w:p w14:paraId="766618BE" w14:textId="77777777" w:rsidR="00830E79" w:rsidRDefault="00830E79" w:rsidP="00E94EC9"/>
    <w:p w14:paraId="5CFAC6E4" w14:textId="77777777" w:rsidR="00830E79" w:rsidRDefault="00830E79" w:rsidP="00E94EC9"/>
    <w:p w14:paraId="56256D70" w14:textId="77777777" w:rsidR="00830E79" w:rsidRDefault="00830E79" w:rsidP="00E94EC9"/>
    <w:p w14:paraId="732B5772" w14:textId="1456123C" w:rsidR="00830E79" w:rsidRPr="00DF19D8" w:rsidRDefault="00830E79" w:rsidP="00E94EC9">
      <w:pPr>
        <w:rPr>
          <w:sz w:val="36"/>
          <w:szCs w:val="36"/>
        </w:rPr>
      </w:pPr>
      <w:r w:rsidRPr="00DF19D8">
        <w:rPr>
          <w:sz w:val="36"/>
          <w:szCs w:val="36"/>
        </w:rPr>
        <w:t>Intravenous Therapy:</w:t>
      </w:r>
    </w:p>
    <w:p w14:paraId="2C77391D" w14:textId="06A589C1" w:rsidR="00940A08" w:rsidRPr="00DF19D8" w:rsidRDefault="005D1DB3" w:rsidP="005D1DB3">
      <w:pPr>
        <w:pStyle w:val="ListParagraph"/>
        <w:numPr>
          <w:ilvl w:val="0"/>
          <w:numId w:val="7"/>
        </w:numPr>
        <w:rPr>
          <w:sz w:val="36"/>
          <w:szCs w:val="36"/>
        </w:rPr>
      </w:pPr>
      <w:r w:rsidRPr="00DF19D8">
        <w:rPr>
          <w:sz w:val="36"/>
          <w:szCs w:val="36"/>
        </w:rPr>
        <w:t>Symptoms of dehydration include</w:t>
      </w:r>
      <w:r w:rsidR="00037D3A" w:rsidRPr="00DF19D8">
        <w:rPr>
          <w:sz w:val="36"/>
          <w:szCs w:val="36"/>
        </w:rPr>
        <w:t xml:space="preserve"> hyperthermia, skin tenting, dizziness, hypotension, </w:t>
      </w:r>
      <w:r w:rsidR="00A71A1C" w:rsidRPr="00DF19D8">
        <w:rPr>
          <w:sz w:val="36"/>
          <w:szCs w:val="36"/>
        </w:rPr>
        <w:t>tachycardia.</w:t>
      </w:r>
    </w:p>
    <w:p w14:paraId="1BD91996" w14:textId="663BB650" w:rsidR="00037D3A" w:rsidRPr="00DF19D8" w:rsidRDefault="00A37910" w:rsidP="005D1DB3">
      <w:pPr>
        <w:pStyle w:val="ListParagraph"/>
        <w:numPr>
          <w:ilvl w:val="0"/>
          <w:numId w:val="7"/>
        </w:numPr>
        <w:rPr>
          <w:sz w:val="36"/>
          <w:szCs w:val="36"/>
        </w:rPr>
      </w:pPr>
      <w:r w:rsidRPr="00DF19D8">
        <w:rPr>
          <w:sz w:val="36"/>
          <w:szCs w:val="36"/>
        </w:rPr>
        <w:t>Symptoms of fluid overloa</w:t>
      </w:r>
      <w:r w:rsidR="009922BC" w:rsidRPr="00DF19D8">
        <w:rPr>
          <w:sz w:val="36"/>
          <w:szCs w:val="36"/>
        </w:rPr>
        <w:t xml:space="preserve">d include </w:t>
      </w:r>
      <w:r w:rsidR="007B216F" w:rsidRPr="00DF19D8">
        <w:rPr>
          <w:sz w:val="36"/>
          <w:szCs w:val="36"/>
        </w:rPr>
        <w:t>rapid</w:t>
      </w:r>
      <w:r w:rsidR="009922BC" w:rsidRPr="00DF19D8">
        <w:rPr>
          <w:sz w:val="36"/>
          <w:szCs w:val="36"/>
        </w:rPr>
        <w:t xml:space="preserve"> weight gain, edema, ascites (fluid buildup in abdomen</w:t>
      </w:r>
      <w:r w:rsidR="007B216F" w:rsidRPr="00DF19D8">
        <w:rPr>
          <w:sz w:val="36"/>
          <w:szCs w:val="36"/>
        </w:rPr>
        <w:t xml:space="preserve">) hypertension, shortness of breath, congestive heart </w:t>
      </w:r>
      <w:r w:rsidR="007122F8" w:rsidRPr="00DF19D8">
        <w:rPr>
          <w:sz w:val="36"/>
          <w:szCs w:val="36"/>
        </w:rPr>
        <w:t>failure.</w:t>
      </w:r>
    </w:p>
    <w:p w14:paraId="7FAD5E71" w14:textId="431CC43A" w:rsidR="00907C2E" w:rsidRPr="00DF19D8" w:rsidRDefault="00E6791B" w:rsidP="0020511D">
      <w:pPr>
        <w:pStyle w:val="ListParagraph"/>
        <w:numPr>
          <w:ilvl w:val="0"/>
          <w:numId w:val="7"/>
        </w:numPr>
        <w:rPr>
          <w:sz w:val="36"/>
          <w:szCs w:val="36"/>
        </w:rPr>
      </w:pPr>
      <w:r w:rsidRPr="00DF19D8">
        <w:rPr>
          <w:sz w:val="36"/>
          <w:szCs w:val="36"/>
        </w:rPr>
        <w:t xml:space="preserve">NS (Normal Saline) is the same concentration of </w:t>
      </w:r>
      <w:proofErr w:type="gramStart"/>
      <w:r w:rsidRPr="00DF19D8">
        <w:rPr>
          <w:sz w:val="36"/>
          <w:szCs w:val="36"/>
        </w:rPr>
        <w:t>blood</w:t>
      </w:r>
      <w:proofErr w:type="gramEnd"/>
    </w:p>
    <w:p w14:paraId="51EF64E0" w14:textId="59728E55" w:rsidR="00E6791B" w:rsidRPr="00DF19D8" w:rsidRDefault="0059331C" w:rsidP="005D1DB3">
      <w:pPr>
        <w:pStyle w:val="ListParagraph"/>
        <w:numPr>
          <w:ilvl w:val="0"/>
          <w:numId w:val="7"/>
        </w:numPr>
        <w:rPr>
          <w:sz w:val="36"/>
          <w:szCs w:val="36"/>
        </w:rPr>
      </w:pPr>
      <w:r w:rsidRPr="00DF19D8">
        <w:rPr>
          <w:sz w:val="36"/>
          <w:szCs w:val="36"/>
        </w:rPr>
        <w:t xml:space="preserve">Different IV </w:t>
      </w:r>
      <w:proofErr w:type="spellStart"/>
      <w:r w:rsidR="00907C2E" w:rsidRPr="00DF19D8">
        <w:rPr>
          <w:sz w:val="36"/>
          <w:szCs w:val="36"/>
        </w:rPr>
        <w:t>tubings</w:t>
      </w:r>
      <w:proofErr w:type="spellEnd"/>
      <w:r w:rsidRPr="00DF19D8">
        <w:rPr>
          <w:sz w:val="36"/>
          <w:szCs w:val="36"/>
        </w:rPr>
        <w:t xml:space="preserve"> have different Drip Rates (GTT Rates)</w:t>
      </w:r>
      <w:r w:rsidR="00A737D3" w:rsidRPr="00DF19D8">
        <w:rPr>
          <w:sz w:val="36"/>
          <w:szCs w:val="36"/>
        </w:rPr>
        <w:t>.  This means how many drops equal 1 ml.  Tubing comes in 10GTT/ml, 15 GTT/ml</w:t>
      </w:r>
      <w:r w:rsidR="00907C2E" w:rsidRPr="00DF19D8">
        <w:rPr>
          <w:sz w:val="36"/>
          <w:szCs w:val="36"/>
        </w:rPr>
        <w:t>, and 60 GTT/ml.</w:t>
      </w:r>
    </w:p>
    <w:p w14:paraId="50E24A22" w14:textId="77777777" w:rsidR="0020511D" w:rsidRPr="00DF19D8" w:rsidRDefault="0020511D" w:rsidP="0020511D">
      <w:pPr>
        <w:rPr>
          <w:sz w:val="36"/>
          <w:szCs w:val="36"/>
        </w:rPr>
      </w:pPr>
    </w:p>
    <w:p w14:paraId="3714493B" w14:textId="65DA83AD" w:rsidR="0020511D" w:rsidRPr="00DF19D8" w:rsidRDefault="0020511D" w:rsidP="0020511D">
      <w:pPr>
        <w:rPr>
          <w:sz w:val="36"/>
          <w:szCs w:val="36"/>
        </w:rPr>
      </w:pPr>
      <w:r w:rsidRPr="00DF19D8">
        <w:rPr>
          <w:sz w:val="36"/>
          <w:szCs w:val="36"/>
        </w:rPr>
        <w:t>Blood Transfusions:</w:t>
      </w:r>
    </w:p>
    <w:p w14:paraId="4408422B" w14:textId="5F92A4C0" w:rsidR="0020511D" w:rsidRPr="00DF19D8" w:rsidRDefault="000B1ADA" w:rsidP="000B1ADA">
      <w:pPr>
        <w:pStyle w:val="ListParagraph"/>
        <w:numPr>
          <w:ilvl w:val="0"/>
          <w:numId w:val="11"/>
        </w:numPr>
        <w:rPr>
          <w:sz w:val="36"/>
          <w:szCs w:val="36"/>
        </w:rPr>
      </w:pPr>
      <w:r w:rsidRPr="00DF19D8">
        <w:rPr>
          <w:sz w:val="36"/>
          <w:szCs w:val="36"/>
        </w:rPr>
        <w:t>In FLORIDA</w:t>
      </w:r>
      <w:r w:rsidR="00ED760B" w:rsidRPr="00DF19D8">
        <w:rPr>
          <w:sz w:val="36"/>
          <w:szCs w:val="36"/>
        </w:rPr>
        <w:t xml:space="preserve"> initiating a blood transfusion is NOT within the scope of practice for the LPN/LVN</w:t>
      </w:r>
    </w:p>
    <w:p w14:paraId="4941B226" w14:textId="26B5BA48" w:rsidR="00ED760B" w:rsidRPr="00DF19D8" w:rsidRDefault="00726574" w:rsidP="000B1ADA">
      <w:pPr>
        <w:pStyle w:val="ListParagraph"/>
        <w:numPr>
          <w:ilvl w:val="0"/>
          <w:numId w:val="11"/>
        </w:numPr>
        <w:rPr>
          <w:sz w:val="36"/>
          <w:szCs w:val="36"/>
        </w:rPr>
      </w:pPr>
      <w:r w:rsidRPr="00DF19D8">
        <w:rPr>
          <w:sz w:val="36"/>
          <w:szCs w:val="36"/>
        </w:rPr>
        <w:t xml:space="preserve">The LVN can monitor the vital signs and report s/s of transfusion </w:t>
      </w:r>
      <w:r w:rsidR="00A71A1C" w:rsidRPr="00DF19D8">
        <w:rPr>
          <w:sz w:val="36"/>
          <w:szCs w:val="36"/>
        </w:rPr>
        <w:t>reaction.</w:t>
      </w:r>
    </w:p>
    <w:p w14:paraId="2F13350E" w14:textId="551BF548" w:rsidR="00A73A0D" w:rsidRPr="00DF19D8" w:rsidRDefault="00A73A0D" w:rsidP="000B1ADA">
      <w:pPr>
        <w:pStyle w:val="ListParagraph"/>
        <w:numPr>
          <w:ilvl w:val="0"/>
          <w:numId w:val="11"/>
        </w:numPr>
        <w:rPr>
          <w:sz w:val="36"/>
          <w:szCs w:val="36"/>
        </w:rPr>
      </w:pPr>
      <w:r w:rsidRPr="00DF19D8">
        <w:rPr>
          <w:sz w:val="36"/>
          <w:szCs w:val="36"/>
        </w:rPr>
        <w:t>The patient has to have a blood Type and Crossmatch</w:t>
      </w:r>
      <w:r w:rsidR="00D00BC9" w:rsidRPr="00DF19D8">
        <w:rPr>
          <w:sz w:val="36"/>
          <w:szCs w:val="36"/>
        </w:rPr>
        <w:t xml:space="preserve"> recently (usually within 72 hours) and they will wear a special band with stickers on </w:t>
      </w:r>
      <w:proofErr w:type="gramStart"/>
      <w:r w:rsidR="00D00BC9" w:rsidRPr="00DF19D8">
        <w:rPr>
          <w:sz w:val="36"/>
          <w:szCs w:val="36"/>
        </w:rPr>
        <w:t>it</w:t>
      </w:r>
      <w:proofErr w:type="gramEnd"/>
    </w:p>
    <w:p w14:paraId="379033A5" w14:textId="39CCA4D1" w:rsidR="00D00BC9" w:rsidRPr="00DF19D8" w:rsidRDefault="00D00BC9" w:rsidP="000B1ADA">
      <w:pPr>
        <w:pStyle w:val="ListParagraph"/>
        <w:numPr>
          <w:ilvl w:val="0"/>
          <w:numId w:val="11"/>
        </w:numPr>
        <w:rPr>
          <w:sz w:val="36"/>
          <w:szCs w:val="36"/>
        </w:rPr>
      </w:pPr>
      <w:r w:rsidRPr="00DF19D8">
        <w:rPr>
          <w:sz w:val="36"/>
          <w:szCs w:val="36"/>
        </w:rPr>
        <w:t>Blood must be checked by TWO RNs prior to initiating the transfusion.</w:t>
      </w:r>
      <w:r w:rsidR="00996AD8" w:rsidRPr="00DF19D8">
        <w:rPr>
          <w:sz w:val="36"/>
          <w:szCs w:val="36"/>
        </w:rPr>
        <w:t xml:space="preserve">  The check must include:</w:t>
      </w:r>
    </w:p>
    <w:p w14:paraId="5AA93BC3" w14:textId="46BD8779" w:rsidR="00996AD8" w:rsidRPr="00DF19D8" w:rsidRDefault="00996AD8" w:rsidP="00996AD8">
      <w:pPr>
        <w:pStyle w:val="ListParagraph"/>
        <w:numPr>
          <w:ilvl w:val="0"/>
          <w:numId w:val="12"/>
        </w:numPr>
        <w:rPr>
          <w:sz w:val="36"/>
          <w:szCs w:val="36"/>
        </w:rPr>
      </w:pPr>
      <w:r w:rsidRPr="00DF19D8">
        <w:rPr>
          <w:sz w:val="36"/>
          <w:szCs w:val="36"/>
        </w:rPr>
        <w:t>Blood type and Rh factor (positive or negative)</w:t>
      </w:r>
    </w:p>
    <w:p w14:paraId="233093B9" w14:textId="5F4B0DF6" w:rsidR="0029733C" w:rsidRPr="00DF19D8" w:rsidRDefault="0029733C" w:rsidP="00996AD8">
      <w:pPr>
        <w:pStyle w:val="ListParagraph"/>
        <w:numPr>
          <w:ilvl w:val="0"/>
          <w:numId w:val="12"/>
        </w:numPr>
        <w:rPr>
          <w:sz w:val="36"/>
          <w:szCs w:val="36"/>
        </w:rPr>
      </w:pPr>
      <w:r w:rsidRPr="00DF19D8">
        <w:rPr>
          <w:sz w:val="36"/>
          <w:szCs w:val="36"/>
        </w:rPr>
        <w:t>Expiration</w:t>
      </w:r>
    </w:p>
    <w:p w14:paraId="4B4D2D7E" w14:textId="4CBC59A1" w:rsidR="0029733C" w:rsidRPr="00DF19D8" w:rsidRDefault="0029733C" w:rsidP="00996AD8">
      <w:pPr>
        <w:pStyle w:val="ListParagraph"/>
        <w:numPr>
          <w:ilvl w:val="0"/>
          <w:numId w:val="12"/>
        </w:numPr>
        <w:rPr>
          <w:sz w:val="36"/>
          <w:szCs w:val="36"/>
        </w:rPr>
      </w:pPr>
      <w:r w:rsidRPr="00DF19D8">
        <w:rPr>
          <w:sz w:val="36"/>
          <w:szCs w:val="36"/>
        </w:rPr>
        <w:t>Blood Bank I</w:t>
      </w:r>
      <w:r w:rsidR="0009445C">
        <w:rPr>
          <w:sz w:val="36"/>
          <w:szCs w:val="36"/>
        </w:rPr>
        <w:t>D</w:t>
      </w:r>
      <w:r w:rsidRPr="00DF19D8">
        <w:rPr>
          <w:sz w:val="36"/>
          <w:szCs w:val="36"/>
        </w:rPr>
        <w:t xml:space="preserve"> must match the band of the </w:t>
      </w:r>
      <w:proofErr w:type="gramStart"/>
      <w:r w:rsidRPr="00DF19D8">
        <w:rPr>
          <w:sz w:val="36"/>
          <w:szCs w:val="36"/>
        </w:rPr>
        <w:t>patient</w:t>
      </w:r>
      <w:proofErr w:type="gramEnd"/>
    </w:p>
    <w:p w14:paraId="3BC51079" w14:textId="210BB1B1" w:rsidR="0029733C" w:rsidRPr="00DF19D8" w:rsidRDefault="00F57CEB" w:rsidP="00996AD8">
      <w:pPr>
        <w:pStyle w:val="ListParagraph"/>
        <w:numPr>
          <w:ilvl w:val="0"/>
          <w:numId w:val="12"/>
        </w:numPr>
        <w:rPr>
          <w:sz w:val="36"/>
          <w:szCs w:val="36"/>
        </w:rPr>
      </w:pPr>
      <w:r w:rsidRPr="00DF19D8">
        <w:rPr>
          <w:sz w:val="36"/>
          <w:szCs w:val="36"/>
        </w:rPr>
        <w:lastRenderedPageBreak/>
        <w:t>Expiration Date</w:t>
      </w:r>
    </w:p>
    <w:p w14:paraId="52227400" w14:textId="594CEA1F" w:rsidR="00D81277" w:rsidRPr="00DF19D8" w:rsidRDefault="00D81277" w:rsidP="00996AD8">
      <w:pPr>
        <w:pStyle w:val="ListParagraph"/>
        <w:numPr>
          <w:ilvl w:val="0"/>
          <w:numId w:val="12"/>
        </w:numPr>
        <w:rPr>
          <w:sz w:val="36"/>
          <w:szCs w:val="36"/>
        </w:rPr>
      </w:pPr>
      <w:r w:rsidRPr="00DF19D8">
        <w:rPr>
          <w:sz w:val="36"/>
          <w:szCs w:val="36"/>
        </w:rPr>
        <w:t>Time (must be infused within 30 minutes of getting from Blood Bank</w:t>
      </w:r>
      <w:r w:rsidR="00A15235" w:rsidRPr="00DF19D8">
        <w:rPr>
          <w:sz w:val="36"/>
          <w:szCs w:val="36"/>
        </w:rPr>
        <w:t xml:space="preserve"> and completed in 2-4 hours</w:t>
      </w:r>
      <w:r w:rsidRPr="00DF19D8">
        <w:rPr>
          <w:sz w:val="36"/>
          <w:szCs w:val="36"/>
        </w:rPr>
        <w:t>)</w:t>
      </w:r>
    </w:p>
    <w:p w14:paraId="1C7E476B" w14:textId="2402F5B1" w:rsidR="00D81277" w:rsidRPr="00DF19D8" w:rsidRDefault="00D81277" w:rsidP="00996AD8">
      <w:pPr>
        <w:pStyle w:val="ListParagraph"/>
        <w:numPr>
          <w:ilvl w:val="0"/>
          <w:numId w:val="12"/>
        </w:numPr>
        <w:rPr>
          <w:sz w:val="36"/>
          <w:szCs w:val="36"/>
        </w:rPr>
      </w:pPr>
      <w:r w:rsidRPr="00DF19D8">
        <w:rPr>
          <w:sz w:val="36"/>
          <w:szCs w:val="36"/>
        </w:rPr>
        <w:t>And more</w:t>
      </w:r>
    </w:p>
    <w:p w14:paraId="7E62A01F" w14:textId="56B31C85" w:rsidR="000A412C" w:rsidRPr="00DF19D8" w:rsidRDefault="000A412C" w:rsidP="000A412C">
      <w:pPr>
        <w:pStyle w:val="ListParagraph"/>
        <w:numPr>
          <w:ilvl w:val="0"/>
          <w:numId w:val="13"/>
        </w:numPr>
        <w:rPr>
          <w:sz w:val="36"/>
          <w:szCs w:val="36"/>
        </w:rPr>
      </w:pPr>
      <w:r w:rsidRPr="00DF19D8">
        <w:rPr>
          <w:sz w:val="36"/>
          <w:szCs w:val="36"/>
        </w:rPr>
        <w:t>S/S Transfusion Reaction include:</w:t>
      </w:r>
    </w:p>
    <w:p w14:paraId="63C357B4" w14:textId="5F3E3813" w:rsidR="000A412C" w:rsidRPr="00DF19D8" w:rsidRDefault="00142FC5" w:rsidP="000A412C">
      <w:pPr>
        <w:pStyle w:val="ListParagraph"/>
        <w:numPr>
          <w:ilvl w:val="0"/>
          <w:numId w:val="14"/>
        </w:numPr>
        <w:rPr>
          <w:sz w:val="36"/>
          <w:szCs w:val="36"/>
        </w:rPr>
      </w:pPr>
      <w:r w:rsidRPr="00DF19D8">
        <w:rPr>
          <w:sz w:val="36"/>
          <w:szCs w:val="36"/>
        </w:rPr>
        <w:t>Chills</w:t>
      </w:r>
    </w:p>
    <w:p w14:paraId="71D67317" w14:textId="336A11EB" w:rsidR="00142FC5" w:rsidRPr="00DF19D8" w:rsidRDefault="00142FC5" w:rsidP="000A412C">
      <w:pPr>
        <w:pStyle w:val="ListParagraph"/>
        <w:numPr>
          <w:ilvl w:val="0"/>
          <w:numId w:val="14"/>
        </w:numPr>
        <w:rPr>
          <w:sz w:val="36"/>
          <w:szCs w:val="36"/>
        </w:rPr>
      </w:pPr>
      <w:r w:rsidRPr="00DF19D8">
        <w:rPr>
          <w:sz w:val="36"/>
          <w:szCs w:val="36"/>
        </w:rPr>
        <w:t>Fever</w:t>
      </w:r>
    </w:p>
    <w:p w14:paraId="356FC1C4" w14:textId="6585DC8A" w:rsidR="00142FC5" w:rsidRPr="00DF19D8" w:rsidRDefault="00142FC5" w:rsidP="000A412C">
      <w:pPr>
        <w:pStyle w:val="ListParagraph"/>
        <w:numPr>
          <w:ilvl w:val="0"/>
          <w:numId w:val="14"/>
        </w:numPr>
        <w:rPr>
          <w:sz w:val="36"/>
          <w:szCs w:val="36"/>
        </w:rPr>
      </w:pPr>
      <w:r w:rsidRPr="00DF19D8">
        <w:rPr>
          <w:sz w:val="36"/>
          <w:szCs w:val="36"/>
        </w:rPr>
        <w:t>Low back pain</w:t>
      </w:r>
    </w:p>
    <w:p w14:paraId="1F4BB97C" w14:textId="74913413" w:rsidR="00142FC5" w:rsidRPr="00DF19D8" w:rsidRDefault="00142FC5" w:rsidP="000A412C">
      <w:pPr>
        <w:pStyle w:val="ListParagraph"/>
        <w:numPr>
          <w:ilvl w:val="0"/>
          <w:numId w:val="14"/>
        </w:numPr>
        <w:rPr>
          <w:sz w:val="36"/>
          <w:szCs w:val="36"/>
        </w:rPr>
      </w:pPr>
      <w:r w:rsidRPr="00DF19D8">
        <w:rPr>
          <w:sz w:val="36"/>
          <w:szCs w:val="36"/>
        </w:rPr>
        <w:t>Pruritus</w:t>
      </w:r>
      <w:r w:rsidR="0037302E">
        <w:rPr>
          <w:sz w:val="36"/>
          <w:szCs w:val="36"/>
        </w:rPr>
        <w:t xml:space="preserve"> (itching)</w:t>
      </w:r>
    </w:p>
    <w:p w14:paraId="43A32FAB" w14:textId="09EEA927" w:rsidR="00142FC5" w:rsidRPr="00DF19D8" w:rsidRDefault="00142FC5" w:rsidP="000A412C">
      <w:pPr>
        <w:pStyle w:val="ListParagraph"/>
        <w:numPr>
          <w:ilvl w:val="0"/>
          <w:numId w:val="14"/>
        </w:numPr>
        <w:rPr>
          <w:sz w:val="36"/>
          <w:szCs w:val="36"/>
        </w:rPr>
      </w:pPr>
      <w:r w:rsidRPr="00DF19D8">
        <w:rPr>
          <w:sz w:val="36"/>
          <w:szCs w:val="36"/>
        </w:rPr>
        <w:t>Urticaria</w:t>
      </w:r>
      <w:r w:rsidR="0037302E">
        <w:rPr>
          <w:sz w:val="36"/>
          <w:szCs w:val="36"/>
        </w:rPr>
        <w:t xml:space="preserve"> (hives)</w:t>
      </w:r>
    </w:p>
    <w:p w14:paraId="405EAB2A" w14:textId="69BEE6EE" w:rsidR="00142FC5" w:rsidRPr="00DF19D8" w:rsidRDefault="00142FC5" w:rsidP="000A412C">
      <w:pPr>
        <w:pStyle w:val="ListParagraph"/>
        <w:numPr>
          <w:ilvl w:val="0"/>
          <w:numId w:val="14"/>
        </w:numPr>
        <w:rPr>
          <w:sz w:val="36"/>
          <w:szCs w:val="36"/>
        </w:rPr>
      </w:pPr>
      <w:r w:rsidRPr="00DF19D8">
        <w:rPr>
          <w:sz w:val="36"/>
          <w:szCs w:val="36"/>
        </w:rPr>
        <w:t>Chest pain</w:t>
      </w:r>
    </w:p>
    <w:p w14:paraId="452855BF" w14:textId="05CD4A9C" w:rsidR="00142FC5" w:rsidRPr="00DF19D8" w:rsidRDefault="00142FC5" w:rsidP="000A412C">
      <w:pPr>
        <w:pStyle w:val="ListParagraph"/>
        <w:numPr>
          <w:ilvl w:val="0"/>
          <w:numId w:val="14"/>
        </w:numPr>
        <w:rPr>
          <w:sz w:val="36"/>
          <w:szCs w:val="36"/>
        </w:rPr>
      </w:pPr>
      <w:r w:rsidRPr="00DF19D8">
        <w:rPr>
          <w:sz w:val="36"/>
          <w:szCs w:val="36"/>
        </w:rPr>
        <w:t>Wheezing</w:t>
      </w:r>
    </w:p>
    <w:p w14:paraId="20581E0C" w14:textId="25B4C474" w:rsidR="00142FC5" w:rsidRPr="00DF19D8" w:rsidRDefault="00142FC5" w:rsidP="000A412C">
      <w:pPr>
        <w:pStyle w:val="ListParagraph"/>
        <w:numPr>
          <w:ilvl w:val="0"/>
          <w:numId w:val="14"/>
        </w:numPr>
        <w:rPr>
          <w:sz w:val="36"/>
          <w:szCs w:val="36"/>
        </w:rPr>
      </w:pPr>
      <w:r w:rsidRPr="00DF19D8">
        <w:rPr>
          <w:sz w:val="36"/>
          <w:szCs w:val="36"/>
        </w:rPr>
        <w:t>Dyspnea</w:t>
      </w:r>
    </w:p>
    <w:p w14:paraId="2A988A26" w14:textId="2943BACD" w:rsidR="00544F65" w:rsidRPr="00DF19D8" w:rsidRDefault="00544F65" w:rsidP="00544F65">
      <w:pPr>
        <w:pStyle w:val="ListParagraph"/>
        <w:numPr>
          <w:ilvl w:val="0"/>
          <w:numId w:val="13"/>
        </w:numPr>
        <w:rPr>
          <w:sz w:val="36"/>
          <w:szCs w:val="36"/>
        </w:rPr>
      </w:pPr>
      <w:r w:rsidRPr="00DF19D8">
        <w:rPr>
          <w:sz w:val="36"/>
          <w:szCs w:val="36"/>
        </w:rPr>
        <w:t>If any signs of reaction (usually starts within the first 15 minutes but can happen at ANY time during the transfusion</w:t>
      </w:r>
      <w:r w:rsidR="00605E49" w:rsidRPr="00DF19D8">
        <w:rPr>
          <w:sz w:val="36"/>
          <w:szCs w:val="36"/>
        </w:rPr>
        <w:t>…REMAIN with the patient for the first 15-</w:t>
      </w:r>
      <w:r w:rsidR="0009445C" w:rsidRPr="00DF19D8">
        <w:rPr>
          <w:sz w:val="36"/>
          <w:szCs w:val="36"/>
        </w:rPr>
        <w:t>20 minutes</w:t>
      </w:r>
      <w:r w:rsidRPr="00DF19D8">
        <w:rPr>
          <w:sz w:val="36"/>
          <w:szCs w:val="36"/>
        </w:rPr>
        <w:t xml:space="preserve">) STOP the transfusion </w:t>
      </w:r>
      <w:r w:rsidR="00776E78" w:rsidRPr="00DF19D8">
        <w:rPr>
          <w:sz w:val="36"/>
          <w:szCs w:val="36"/>
        </w:rPr>
        <w:t>and let NS run in (Clamp the blood tubing and open the NS tubing)</w:t>
      </w:r>
    </w:p>
    <w:p w14:paraId="1D4251BA" w14:textId="5A9FCE46" w:rsidR="00605E49" w:rsidRPr="00DF19D8" w:rsidRDefault="00605E49" w:rsidP="00544F65">
      <w:pPr>
        <w:pStyle w:val="ListParagraph"/>
        <w:numPr>
          <w:ilvl w:val="0"/>
          <w:numId w:val="13"/>
        </w:numPr>
        <w:rPr>
          <w:sz w:val="36"/>
          <w:szCs w:val="36"/>
        </w:rPr>
      </w:pPr>
      <w:r w:rsidRPr="001966A5">
        <w:rPr>
          <w:b/>
          <w:bCs/>
          <w:sz w:val="36"/>
          <w:szCs w:val="36"/>
          <w:u w:val="single"/>
        </w:rPr>
        <w:t>Auto</w:t>
      </w:r>
      <w:r w:rsidRPr="00DF19D8">
        <w:rPr>
          <w:sz w:val="36"/>
          <w:szCs w:val="36"/>
        </w:rPr>
        <w:t>logous infusions</w:t>
      </w:r>
      <w:r w:rsidR="008955B9" w:rsidRPr="00DF19D8">
        <w:rPr>
          <w:sz w:val="36"/>
          <w:szCs w:val="36"/>
        </w:rPr>
        <w:t xml:space="preserve"> are from the patients OWN blood which they would have previously donated…therefore little to NO risk of a reaction (unless a mistake was </w:t>
      </w:r>
      <w:r w:rsidR="0009445C" w:rsidRPr="00DF19D8">
        <w:rPr>
          <w:sz w:val="36"/>
          <w:szCs w:val="36"/>
        </w:rPr>
        <w:t>made,</w:t>
      </w:r>
      <w:r w:rsidR="008955B9" w:rsidRPr="00DF19D8">
        <w:rPr>
          <w:sz w:val="36"/>
          <w:szCs w:val="36"/>
        </w:rPr>
        <w:t xml:space="preserve"> and the wrong blood was given)</w:t>
      </w:r>
    </w:p>
    <w:p w14:paraId="2975A18B" w14:textId="77777777" w:rsidR="003C101D" w:rsidRDefault="003C101D" w:rsidP="003C101D"/>
    <w:p w14:paraId="0A28576E" w14:textId="77777777" w:rsidR="003C101D" w:rsidRDefault="003C101D" w:rsidP="003C101D"/>
    <w:p w14:paraId="75E0AD9D" w14:textId="77777777" w:rsidR="003C101D" w:rsidRDefault="003C101D" w:rsidP="003C101D"/>
    <w:p w14:paraId="620A66FA" w14:textId="77777777" w:rsidR="003C101D" w:rsidRDefault="003C101D" w:rsidP="003C101D"/>
    <w:p w14:paraId="37C7D3EB" w14:textId="77777777" w:rsidR="003C101D" w:rsidRDefault="003C101D" w:rsidP="003C101D"/>
    <w:p w14:paraId="73F2110B" w14:textId="77777777" w:rsidR="003C101D" w:rsidRDefault="003C101D" w:rsidP="003C101D"/>
    <w:tbl>
      <w:tblPr>
        <w:tblStyle w:val="TableGrid"/>
        <w:tblW w:w="11790" w:type="dxa"/>
        <w:tblInd w:w="-1062" w:type="dxa"/>
        <w:tblLook w:val="04A0" w:firstRow="1" w:lastRow="0" w:firstColumn="1" w:lastColumn="0" w:noHBand="0" w:noVBand="1"/>
      </w:tblPr>
      <w:tblGrid>
        <w:gridCol w:w="2513"/>
        <w:gridCol w:w="2689"/>
        <w:gridCol w:w="4083"/>
        <w:gridCol w:w="2513"/>
      </w:tblGrid>
      <w:tr w:rsidR="007D7704" w:rsidRPr="003C101D" w14:paraId="7F199CC0" w14:textId="77777777" w:rsidTr="007D7704">
        <w:tc>
          <w:tcPr>
            <w:tcW w:w="2668" w:type="dxa"/>
          </w:tcPr>
          <w:p w14:paraId="50F34B11" w14:textId="463DE4C6" w:rsidR="007122F8" w:rsidRPr="009E663F" w:rsidRDefault="007122F8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Peripherally Inserted IV</w:t>
            </w:r>
          </w:p>
        </w:tc>
        <w:tc>
          <w:tcPr>
            <w:tcW w:w="3049" w:type="dxa"/>
          </w:tcPr>
          <w:p w14:paraId="20939C2D" w14:textId="1A92A51D" w:rsidR="007122F8" w:rsidRPr="009E663F" w:rsidRDefault="00622E5E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Central Venous Access Devices (CVADS)</w:t>
            </w:r>
          </w:p>
        </w:tc>
        <w:tc>
          <w:tcPr>
            <w:tcW w:w="3723" w:type="dxa"/>
          </w:tcPr>
          <w:p w14:paraId="59DB2B62" w14:textId="2303B540" w:rsidR="007122F8" w:rsidRPr="009E663F" w:rsidRDefault="00622E5E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Peripherally Inserted Central Catheter (PICC)</w:t>
            </w:r>
          </w:p>
        </w:tc>
        <w:tc>
          <w:tcPr>
            <w:tcW w:w="2350" w:type="dxa"/>
          </w:tcPr>
          <w:p w14:paraId="481C41EB" w14:textId="2C9A0429" w:rsidR="007122F8" w:rsidRPr="009E663F" w:rsidRDefault="004909BB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Implanted Infusion Ports</w:t>
            </w:r>
          </w:p>
        </w:tc>
      </w:tr>
      <w:tr w:rsidR="007D7704" w:rsidRPr="003C101D" w14:paraId="20FF5013" w14:textId="77777777" w:rsidTr="007D7704">
        <w:tc>
          <w:tcPr>
            <w:tcW w:w="2668" w:type="dxa"/>
          </w:tcPr>
          <w:p w14:paraId="7C415189" w14:textId="77777777" w:rsidR="00E43A7F" w:rsidRPr="009E663F" w:rsidRDefault="00E43A7F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Used for a short duration…maximum is a few days.</w:t>
            </w:r>
          </w:p>
          <w:p w14:paraId="240D4DD5" w14:textId="77777777" w:rsidR="00E43A7F" w:rsidRPr="009E663F" w:rsidRDefault="00E43A7F" w:rsidP="007122F8">
            <w:pPr>
              <w:rPr>
                <w:rFonts w:cstheme="minorHAnsi"/>
                <w:sz w:val="28"/>
                <w:szCs w:val="28"/>
              </w:rPr>
            </w:pPr>
          </w:p>
          <w:p w14:paraId="010D1D9E" w14:textId="70E1DDF7" w:rsidR="00D33830" w:rsidRPr="009E663F" w:rsidRDefault="008F360A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 xml:space="preserve">The </w:t>
            </w:r>
            <w:r w:rsidR="007375AF" w:rsidRPr="009E663F">
              <w:rPr>
                <w:rFonts w:cstheme="minorHAnsi"/>
                <w:sz w:val="28"/>
                <w:szCs w:val="28"/>
              </w:rPr>
              <w:t>Gauge of catheter is determined by the nurse depending on the vein</w:t>
            </w:r>
            <w:r w:rsidR="0005341D" w:rsidRPr="009E663F">
              <w:rPr>
                <w:rFonts w:cstheme="minorHAnsi"/>
                <w:sz w:val="28"/>
                <w:szCs w:val="28"/>
              </w:rPr>
              <w:t>s and what will be infused.</w:t>
            </w:r>
            <w:r w:rsidR="00D33830" w:rsidRPr="009E663F"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039359F5" w14:textId="77777777" w:rsidR="00D33830" w:rsidRPr="009E663F" w:rsidRDefault="00D33830" w:rsidP="007122F8">
            <w:pPr>
              <w:rPr>
                <w:rFonts w:cstheme="minorHAnsi"/>
                <w:sz w:val="28"/>
                <w:szCs w:val="28"/>
              </w:rPr>
            </w:pPr>
          </w:p>
          <w:p w14:paraId="595623E1" w14:textId="6F35F20A" w:rsidR="007122F8" w:rsidRPr="009E663F" w:rsidRDefault="00D33830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The larger the number the smaller the catheter.</w:t>
            </w:r>
          </w:p>
          <w:p w14:paraId="3CF833DA" w14:textId="77777777" w:rsidR="0005341D" w:rsidRPr="009E663F" w:rsidRDefault="0005341D" w:rsidP="007122F8">
            <w:pPr>
              <w:rPr>
                <w:rFonts w:cstheme="minorHAnsi"/>
                <w:sz w:val="28"/>
                <w:szCs w:val="28"/>
              </w:rPr>
            </w:pPr>
          </w:p>
          <w:p w14:paraId="77DFCC8E" w14:textId="46EEAF72" w:rsidR="0005341D" w:rsidRPr="009E663F" w:rsidRDefault="0005341D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20,21,22 Gauge is fine for routine IV fluid administration</w:t>
            </w:r>
            <w:r w:rsidR="00D33830" w:rsidRPr="009E663F">
              <w:rPr>
                <w:rFonts w:cstheme="minorHAnsi"/>
                <w:sz w:val="28"/>
                <w:szCs w:val="28"/>
              </w:rPr>
              <w:t>.</w:t>
            </w:r>
          </w:p>
          <w:p w14:paraId="5F8F2ED8" w14:textId="77777777" w:rsidR="00D33830" w:rsidRPr="009E663F" w:rsidRDefault="00D33830" w:rsidP="007122F8">
            <w:pPr>
              <w:rPr>
                <w:rFonts w:cstheme="minorHAnsi"/>
                <w:sz w:val="28"/>
                <w:szCs w:val="28"/>
              </w:rPr>
            </w:pPr>
          </w:p>
          <w:p w14:paraId="42B51627" w14:textId="4A0ADA7F" w:rsidR="00D33830" w:rsidRPr="009E663F" w:rsidRDefault="00D33830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For Blood administration or other thicker</w:t>
            </w:r>
            <w:r w:rsidR="00CE6DFE" w:rsidRPr="009E663F">
              <w:rPr>
                <w:rFonts w:cstheme="minorHAnsi"/>
                <w:sz w:val="28"/>
                <w:szCs w:val="28"/>
              </w:rPr>
              <w:t xml:space="preserve"> solutions, a 16, 18, 20 is recommended.</w:t>
            </w:r>
          </w:p>
          <w:p w14:paraId="74554B72" w14:textId="77777777" w:rsidR="00CE6DFE" w:rsidRPr="009E663F" w:rsidRDefault="00CE6DFE" w:rsidP="007122F8">
            <w:pPr>
              <w:rPr>
                <w:rFonts w:cstheme="minorHAnsi"/>
                <w:sz w:val="28"/>
                <w:szCs w:val="28"/>
              </w:rPr>
            </w:pPr>
          </w:p>
          <w:p w14:paraId="2F0014BC" w14:textId="32497370" w:rsidR="00CE6DFE" w:rsidRPr="009E663F" w:rsidRDefault="00CE6DFE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24 gauge is reserved for very thin fragile veins and pediatric patients.</w:t>
            </w:r>
          </w:p>
          <w:p w14:paraId="156B7CF3" w14:textId="77777777" w:rsidR="0005341D" w:rsidRPr="009E663F" w:rsidRDefault="0005341D" w:rsidP="007122F8">
            <w:pPr>
              <w:rPr>
                <w:rFonts w:cstheme="minorHAnsi"/>
                <w:sz w:val="28"/>
                <w:szCs w:val="28"/>
              </w:rPr>
            </w:pPr>
          </w:p>
          <w:p w14:paraId="149F5D6D" w14:textId="327E3920" w:rsidR="0005341D" w:rsidRPr="009E663F" w:rsidRDefault="0005341D" w:rsidP="007122F8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049" w:type="dxa"/>
          </w:tcPr>
          <w:p w14:paraId="1D009A69" w14:textId="77777777" w:rsidR="007122F8" w:rsidRPr="009E663F" w:rsidRDefault="00EA5E41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Used for a longer duration</w:t>
            </w:r>
            <w:r w:rsidR="00004296" w:rsidRPr="009E663F">
              <w:rPr>
                <w:rFonts w:cstheme="minorHAnsi"/>
                <w:sz w:val="28"/>
                <w:szCs w:val="28"/>
              </w:rPr>
              <w:t>…weeks to months.</w:t>
            </w:r>
          </w:p>
          <w:p w14:paraId="4A9C5CBE" w14:textId="77777777" w:rsidR="00004296" w:rsidRPr="009E663F" w:rsidRDefault="00004296" w:rsidP="007122F8">
            <w:pPr>
              <w:rPr>
                <w:rFonts w:cstheme="minorHAnsi"/>
                <w:sz w:val="28"/>
                <w:szCs w:val="28"/>
              </w:rPr>
            </w:pPr>
          </w:p>
          <w:p w14:paraId="7CC489D7" w14:textId="77777777" w:rsidR="00004296" w:rsidRPr="009E663F" w:rsidRDefault="00934B04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Prevents repeated needlesticks.</w:t>
            </w:r>
          </w:p>
          <w:p w14:paraId="77812F10" w14:textId="77777777" w:rsidR="00934B04" w:rsidRPr="009E663F" w:rsidRDefault="00934B04" w:rsidP="007122F8">
            <w:pPr>
              <w:rPr>
                <w:rFonts w:cstheme="minorHAnsi"/>
                <w:sz w:val="28"/>
                <w:szCs w:val="28"/>
              </w:rPr>
            </w:pPr>
          </w:p>
          <w:p w14:paraId="3B6F7949" w14:textId="73E3F960" w:rsidR="00934B04" w:rsidRPr="009E663F" w:rsidRDefault="00934B04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Inserted by the physician</w:t>
            </w:r>
            <w:r w:rsidR="008F080A" w:rsidRPr="009E663F">
              <w:rPr>
                <w:rFonts w:cstheme="minorHAnsi"/>
                <w:sz w:val="28"/>
                <w:szCs w:val="28"/>
              </w:rPr>
              <w:t xml:space="preserve"> and go directly into the superior vena cava just above the right atrium</w:t>
            </w:r>
            <w:r w:rsidR="00962D10" w:rsidRPr="009E663F">
              <w:rPr>
                <w:rFonts w:cstheme="minorHAnsi"/>
                <w:sz w:val="28"/>
                <w:szCs w:val="28"/>
              </w:rPr>
              <w:t>.</w:t>
            </w:r>
          </w:p>
          <w:p w14:paraId="35DB7D85" w14:textId="77777777" w:rsidR="008A179B" w:rsidRPr="009E663F" w:rsidRDefault="008A179B" w:rsidP="007122F8">
            <w:pPr>
              <w:rPr>
                <w:rFonts w:cstheme="minorHAnsi"/>
                <w:sz w:val="28"/>
                <w:szCs w:val="28"/>
              </w:rPr>
            </w:pPr>
          </w:p>
          <w:p w14:paraId="2B4652C5" w14:textId="77777777" w:rsidR="008A179B" w:rsidRPr="009E663F" w:rsidRDefault="008A179B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Usual entrance is the chest or jugular vein in the neck.</w:t>
            </w:r>
          </w:p>
          <w:p w14:paraId="557556CC" w14:textId="77777777" w:rsidR="008A179B" w:rsidRPr="009E663F" w:rsidRDefault="008A179B" w:rsidP="007122F8">
            <w:pPr>
              <w:rPr>
                <w:rFonts w:cstheme="minorHAnsi"/>
                <w:sz w:val="28"/>
                <w:szCs w:val="28"/>
              </w:rPr>
            </w:pPr>
          </w:p>
          <w:p w14:paraId="45596929" w14:textId="77777777" w:rsidR="008A179B" w:rsidRPr="009E663F" w:rsidRDefault="00DD5F6F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Can have multiple lumens to run different therapies at the same time.</w:t>
            </w:r>
          </w:p>
          <w:p w14:paraId="15B83973" w14:textId="77777777" w:rsidR="00962D10" w:rsidRPr="009E663F" w:rsidRDefault="00962D10" w:rsidP="007122F8">
            <w:pPr>
              <w:rPr>
                <w:rFonts w:cstheme="minorHAnsi"/>
                <w:sz w:val="28"/>
                <w:szCs w:val="28"/>
              </w:rPr>
            </w:pPr>
          </w:p>
          <w:p w14:paraId="7E243808" w14:textId="28A26CEC" w:rsidR="00962D10" w:rsidRPr="009E663F" w:rsidRDefault="00962D10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Can be used for thicker infusions (blood, TPN) or caustic infusions (chemotherapy</w:t>
            </w:r>
            <w:r w:rsidR="005C5603" w:rsidRPr="009E663F">
              <w:rPr>
                <w:rFonts w:cstheme="minorHAnsi"/>
                <w:sz w:val="28"/>
                <w:szCs w:val="28"/>
              </w:rPr>
              <w:t>) that cannot be given through a peripheral line</w:t>
            </w:r>
            <w:r w:rsidR="00F63088" w:rsidRPr="009E663F">
              <w:rPr>
                <w:rFonts w:cstheme="minorHAnsi"/>
                <w:sz w:val="28"/>
                <w:szCs w:val="28"/>
              </w:rPr>
              <w:t>.</w:t>
            </w:r>
          </w:p>
          <w:p w14:paraId="0CD5537E" w14:textId="77777777" w:rsidR="00DD5F6F" w:rsidRPr="009E663F" w:rsidRDefault="00DD5F6F" w:rsidP="007122F8">
            <w:pPr>
              <w:rPr>
                <w:rFonts w:cstheme="minorHAnsi"/>
                <w:sz w:val="28"/>
                <w:szCs w:val="28"/>
              </w:rPr>
            </w:pPr>
          </w:p>
          <w:p w14:paraId="40CFD2D3" w14:textId="2EDC1C15" w:rsidR="00DD5F6F" w:rsidRPr="009E663F" w:rsidRDefault="00DD5F6F" w:rsidP="007122F8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723" w:type="dxa"/>
          </w:tcPr>
          <w:p w14:paraId="3BD3E9F0" w14:textId="77777777" w:rsidR="007122F8" w:rsidRPr="009E663F" w:rsidRDefault="005518FD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Used for longer periods 7 days to 3 months.</w:t>
            </w:r>
          </w:p>
          <w:p w14:paraId="7DC3C162" w14:textId="77777777" w:rsidR="005518FD" w:rsidRPr="009E663F" w:rsidRDefault="005518FD" w:rsidP="007122F8">
            <w:pPr>
              <w:rPr>
                <w:rFonts w:cstheme="minorHAnsi"/>
                <w:sz w:val="28"/>
                <w:szCs w:val="28"/>
              </w:rPr>
            </w:pPr>
          </w:p>
          <w:p w14:paraId="59E8F43E" w14:textId="77777777" w:rsidR="005518FD" w:rsidRPr="009E663F" w:rsidRDefault="00601D74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Prevents repeated needlesticks.</w:t>
            </w:r>
          </w:p>
          <w:p w14:paraId="5E71E7F6" w14:textId="77777777" w:rsidR="00601D74" w:rsidRPr="009E663F" w:rsidRDefault="00601D74" w:rsidP="007122F8">
            <w:pPr>
              <w:rPr>
                <w:rFonts w:cstheme="minorHAnsi"/>
                <w:sz w:val="28"/>
                <w:szCs w:val="28"/>
              </w:rPr>
            </w:pPr>
          </w:p>
          <w:p w14:paraId="3E88E665" w14:textId="2B1F8582" w:rsidR="00601D74" w:rsidRPr="009E663F" w:rsidRDefault="00EF69CE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Entrance in in the arm and the catheter is threaded up the vessel to the superior vena cava just above the right atrium.</w:t>
            </w:r>
          </w:p>
          <w:p w14:paraId="0810EBB8" w14:textId="77777777" w:rsidR="00F63088" w:rsidRPr="009E663F" w:rsidRDefault="00F63088" w:rsidP="007122F8">
            <w:pPr>
              <w:rPr>
                <w:rFonts w:cstheme="minorHAnsi"/>
                <w:sz w:val="28"/>
                <w:szCs w:val="28"/>
              </w:rPr>
            </w:pPr>
          </w:p>
          <w:p w14:paraId="336A33B3" w14:textId="77777777" w:rsidR="00F63088" w:rsidRPr="009E663F" w:rsidRDefault="00F63088" w:rsidP="00F6308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Can have multiple lumens to run different therapies at the same time.</w:t>
            </w:r>
          </w:p>
          <w:p w14:paraId="18EC233A" w14:textId="77777777" w:rsidR="00F63088" w:rsidRPr="009E663F" w:rsidRDefault="00F63088" w:rsidP="007122F8">
            <w:pPr>
              <w:rPr>
                <w:rFonts w:cstheme="minorHAnsi"/>
                <w:sz w:val="28"/>
                <w:szCs w:val="28"/>
              </w:rPr>
            </w:pPr>
          </w:p>
          <w:p w14:paraId="5E5C0F8F" w14:textId="5FBA9B3D" w:rsidR="00820184" w:rsidRPr="009E663F" w:rsidRDefault="00820184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Can also be used for thicker and caustic infusions.</w:t>
            </w:r>
          </w:p>
          <w:p w14:paraId="62B6214A" w14:textId="77777777" w:rsidR="005A4B4E" w:rsidRPr="009E663F" w:rsidRDefault="005A4B4E" w:rsidP="007122F8">
            <w:pPr>
              <w:rPr>
                <w:rFonts w:cstheme="minorHAnsi"/>
                <w:sz w:val="28"/>
                <w:szCs w:val="28"/>
              </w:rPr>
            </w:pPr>
          </w:p>
          <w:p w14:paraId="7E8100B9" w14:textId="77777777" w:rsidR="005A4B4E" w:rsidRPr="009E663F" w:rsidRDefault="005A4B4E" w:rsidP="007122F8">
            <w:pPr>
              <w:rPr>
                <w:rFonts w:cstheme="minorHAnsi"/>
                <w:sz w:val="28"/>
                <w:szCs w:val="28"/>
              </w:rPr>
            </w:pPr>
          </w:p>
          <w:p w14:paraId="12C3D89F" w14:textId="77777777" w:rsidR="003C101D" w:rsidRPr="009E663F" w:rsidRDefault="003C101D" w:rsidP="007122F8">
            <w:pPr>
              <w:rPr>
                <w:rFonts w:cstheme="minorHAnsi"/>
                <w:sz w:val="28"/>
                <w:szCs w:val="28"/>
              </w:rPr>
            </w:pPr>
          </w:p>
          <w:p w14:paraId="5EE0AA7A" w14:textId="77777777" w:rsidR="003C101D" w:rsidRPr="009E663F" w:rsidRDefault="003C101D" w:rsidP="007122F8">
            <w:pPr>
              <w:rPr>
                <w:rFonts w:cstheme="minorHAnsi"/>
                <w:sz w:val="28"/>
                <w:szCs w:val="28"/>
              </w:rPr>
            </w:pPr>
          </w:p>
          <w:p w14:paraId="46B7862B" w14:textId="77777777" w:rsidR="003C101D" w:rsidRPr="009E663F" w:rsidRDefault="003C101D" w:rsidP="007122F8">
            <w:pPr>
              <w:rPr>
                <w:rFonts w:cstheme="minorHAnsi"/>
                <w:sz w:val="28"/>
                <w:szCs w:val="28"/>
              </w:rPr>
            </w:pPr>
          </w:p>
          <w:p w14:paraId="4E375F4B" w14:textId="77777777" w:rsidR="003C101D" w:rsidRPr="009E663F" w:rsidRDefault="003C101D" w:rsidP="007122F8">
            <w:pPr>
              <w:rPr>
                <w:rFonts w:cstheme="minorHAnsi"/>
                <w:sz w:val="28"/>
                <w:szCs w:val="28"/>
              </w:rPr>
            </w:pPr>
          </w:p>
          <w:p w14:paraId="7FD7B347" w14:textId="0C40DA39" w:rsidR="003C101D" w:rsidRPr="009E663F" w:rsidRDefault="003C101D" w:rsidP="007122F8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350" w:type="dxa"/>
          </w:tcPr>
          <w:p w14:paraId="70F6C039" w14:textId="6C4AF598" w:rsidR="007122F8" w:rsidRPr="009E663F" w:rsidRDefault="0015630C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Used for the longest duration (can be maintained and used for the patient’s life)</w:t>
            </w:r>
            <w:r w:rsidR="00881924" w:rsidRPr="009E663F">
              <w:rPr>
                <w:rFonts w:cstheme="minorHAnsi"/>
                <w:sz w:val="28"/>
                <w:szCs w:val="28"/>
              </w:rPr>
              <w:t xml:space="preserve"> typically for those with chronic illnesses and cancers who need repeated and frequent infusions.</w:t>
            </w:r>
          </w:p>
          <w:p w14:paraId="3E8C05F7" w14:textId="77777777" w:rsidR="0015630C" w:rsidRPr="009E663F" w:rsidRDefault="0015630C" w:rsidP="007122F8">
            <w:pPr>
              <w:rPr>
                <w:rFonts w:cstheme="minorHAnsi"/>
                <w:sz w:val="28"/>
                <w:szCs w:val="28"/>
              </w:rPr>
            </w:pPr>
          </w:p>
          <w:p w14:paraId="4910D751" w14:textId="77777777" w:rsidR="00BA0A6B" w:rsidRPr="009E663F" w:rsidRDefault="00BA0A6B" w:rsidP="007122F8">
            <w:pPr>
              <w:rPr>
                <w:rFonts w:cstheme="minorHAnsi"/>
                <w:sz w:val="28"/>
                <w:szCs w:val="28"/>
              </w:rPr>
            </w:pPr>
          </w:p>
          <w:p w14:paraId="713F299F" w14:textId="77777777" w:rsidR="00BA0A6B" w:rsidRPr="009E663F" w:rsidRDefault="00BA0A6B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The port i</w:t>
            </w:r>
            <w:r w:rsidR="00C47955" w:rsidRPr="009E663F">
              <w:rPr>
                <w:rFonts w:cstheme="minorHAnsi"/>
                <w:sz w:val="28"/>
                <w:szCs w:val="28"/>
              </w:rPr>
              <w:t>s then sutured to the chest wall and covered by the skin.</w:t>
            </w:r>
          </w:p>
          <w:p w14:paraId="114512F7" w14:textId="77777777" w:rsidR="00C47955" w:rsidRPr="009E663F" w:rsidRDefault="00C47955" w:rsidP="007122F8">
            <w:pPr>
              <w:rPr>
                <w:rFonts w:cstheme="minorHAnsi"/>
                <w:sz w:val="28"/>
                <w:szCs w:val="28"/>
              </w:rPr>
            </w:pPr>
          </w:p>
          <w:p w14:paraId="6ADCB0C4" w14:textId="77777777" w:rsidR="00C47955" w:rsidRPr="009E663F" w:rsidRDefault="00C47955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It then threads to the superior vena cava just above the right atrium.</w:t>
            </w:r>
          </w:p>
          <w:p w14:paraId="656FEFC4" w14:textId="77777777" w:rsidR="003C6B16" w:rsidRPr="009E663F" w:rsidRDefault="003C6B16" w:rsidP="007122F8">
            <w:pPr>
              <w:rPr>
                <w:rFonts w:cstheme="minorHAnsi"/>
                <w:sz w:val="28"/>
                <w:szCs w:val="28"/>
              </w:rPr>
            </w:pPr>
          </w:p>
          <w:p w14:paraId="1105A7B4" w14:textId="3972F4EA" w:rsidR="003C101D" w:rsidRPr="009E663F" w:rsidRDefault="003C6B16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 xml:space="preserve">Accessed by a </w:t>
            </w:r>
            <w:proofErr w:type="spellStart"/>
            <w:r w:rsidRPr="009E663F">
              <w:rPr>
                <w:rFonts w:cstheme="minorHAnsi"/>
                <w:sz w:val="28"/>
                <w:szCs w:val="28"/>
              </w:rPr>
              <w:t>huber</w:t>
            </w:r>
            <w:proofErr w:type="spellEnd"/>
            <w:r w:rsidRPr="009E663F">
              <w:rPr>
                <w:rFonts w:cstheme="minorHAnsi"/>
                <w:sz w:val="28"/>
                <w:szCs w:val="28"/>
              </w:rPr>
              <w:t xml:space="preserve"> needle which is a needle with a </w:t>
            </w:r>
            <w:proofErr w:type="gramStart"/>
            <w:r w:rsidRPr="009E663F">
              <w:rPr>
                <w:rFonts w:cstheme="minorHAnsi"/>
                <w:sz w:val="28"/>
                <w:szCs w:val="28"/>
              </w:rPr>
              <w:t>90 degree</w:t>
            </w:r>
            <w:proofErr w:type="gramEnd"/>
            <w:r w:rsidRPr="009E663F">
              <w:rPr>
                <w:rFonts w:cstheme="minorHAnsi"/>
                <w:sz w:val="28"/>
                <w:szCs w:val="28"/>
              </w:rPr>
              <w:t xml:space="preserve"> angle</w:t>
            </w:r>
            <w:r w:rsidR="0098212D" w:rsidRPr="009E663F">
              <w:rPr>
                <w:rFonts w:cstheme="minorHAnsi"/>
                <w:sz w:val="28"/>
                <w:szCs w:val="28"/>
              </w:rPr>
              <w:t>.</w:t>
            </w:r>
          </w:p>
        </w:tc>
      </w:tr>
      <w:tr w:rsidR="007D7704" w:rsidRPr="003C101D" w14:paraId="09E69127" w14:textId="77777777" w:rsidTr="007D7704">
        <w:tc>
          <w:tcPr>
            <w:tcW w:w="2668" w:type="dxa"/>
          </w:tcPr>
          <w:p w14:paraId="77BBEB6B" w14:textId="77777777" w:rsidR="007122F8" w:rsidRDefault="008F360A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 xml:space="preserve">Can be inserted by the nurse at the </w:t>
            </w:r>
            <w:proofErr w:type="gramStart"/>
            <w:r w:rsidRPr="009E663F">
              <w:rPr>
                <w:rFonts w:cstheme="minorHAnsi"/>
                <w:sz w:val="28"/>
                <w:szCs w:val="28"/>
              </w:rPr>
              <w:t>bedside</w:t>
            </w:r>
            <w:proofErr w:type="gramEnd"/>
          </w:p>
          <w:p w14:paraId="3FE41F11" w14:textId="77777777" w:rsidR="00AA0C89" w:rsidRDefault="00AA0C89" w:rsidP="007122F8">
            <w:pPr>
              <w:rPr>
                <w:rFonts w:cstheme="minorHAnsi"/>
                <w:sz w:val="28"/>
                <w:szCs w:val="28"/>
              </w:rPr>
            </w:pPr>
          </w:p>
          <w:p w14:paraId="7DAFBEC4" w14:textId="2F624B8E" w:rsidR="00AA0C89" w:rsidRPr="009E663F" w:rsidRDefault="00AA0C89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Peripherally Inserted IV</w:t>
            </w:r>
          </w:p>
        </w:tc>
        <w:tc>
          <w:tcPr>
            <w:tcW w:w="3049" w:type="dxa"/>
          </w:tcPr>
          <w:p w14:paraId="246EC35A" w14:textId="77777777" w:rsidR="007122F8" w:rsidRDefault="005C5603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lastRenderedPageBreak/>
              <w:t>Can be inserted by the physician at the bedside with local anesthesia</w:t>
            </w:r>
            <w:r w:rsidR="00995C91" w:rsidRPr="009E663F">
              <w:rPr>
                <w:rFonts w:cstheme="minorHAnsi"/>
                <w:sz w:val="28"/>
                <w:szCs w:val="28"/>
              </w:rPr>
              <w:t>.</w:t>
            </w:r>
          </w:p>
          <w:p w14:paraId="6D5EA06B" w14:textId="77777777" w:rsidR="00AA0C89" w:rsidRDefault="00AA0C89" w:rsidP="007122F8">
            <w:pPr>
              <w:rPr>
                <w:rFonts w:cstheme="minorHAnsi"/>
                <w:sz w:val="28"/>
                <w:szCs w:val="28"/>
              </w:rPr>
            </w:pPr>
          </w:p>
          <w:p w14:paraId="5A366B8C" w14:textId="4D2E0F25" w:rsidR="00AA0C89" w:rsidRPr="009E663F" w:rsidRDefault="00AA0C89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Central Venous Access Devices (CVADS)</w:t>
            </w:r>
          </w:p>
        </w:tc>
        <w:tc>
          <w:tcPr>
            <w:tcW w:w="3723" w:type="dxa"/>
          </w:tcPr>
          <w:p w14:paraId="06EAC418" w14:textId="77777777" w:rsidR="007122F8" w:rsidRDefault="00820184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lastRenderedPageBreak/>
              <w:t xml:space="preserve">Can be inserted by </w:t>
            </w:r>
            <w:proofErr w:type="gramStart"/>
            <w:r w:rsidRPr="009E663F">
              <w:rPr>
                <w:rFonts w:cstheme="minorHAnsi"/>
                <w:sz w:val="28"/>
                <w:szCs w:val="28"/>
              </w:rPr>
              <w:t>trained</w:t>
            </w:r>
            <w:proofErr w:type="gramEnd"/>
            <w:r w:rsidRPr="009E663F">
              <w:rPr>
                <w:rFonts w:cstheme="minorHAnsi"/>
                <w:sz w:val="28"/>
                <w:szCs w:val="28"/>
              </w:rPr>
              <w:t xml:space="preserve"> RN or Interventional Radiologist.</w:t>
            </w:r>
          </w:p>
          <w:p w14:paraId="59D6BE3F" w14:textId="77777777" w:rsidR="00AA0C89" w:rsidRDefault="00AA0C89" w:rsidP="007122F8">
            <w:pPr>
              <w:rPr>
                <w:rFonts w:cstheme="minorHAnsi"/>
                <w:sz w:val="28"/>
                <w:szCs w:val="28"/>
              </w:rPr>
            </w:pPr>
          </w:p>
          <w:p w14:paraId="5CA02F34" w14:textId="77777777" w:rsidR="00AA0C89" w:rsidRDefault="00AA0C89" w:rsidP="007122F8">
            <w:pPr>
              <w:rPr>
                <w:rFonts w:cstheme="minorHAnsi"/>
                <w:sz w:val="28"/>
                <w:szCs w:val="28"/>
              </w:rPr>
            </w:pPr>
          </w:p>
          <w:p w14:paraId="74C8CDEC" w14:textId="2F006791" w:rsidR="00AA0C89" w:rsidRPr="009E663F" w:rsidRDefault="00AA0C89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Peripherally Inserted Central Catheter (PICC)</w:t>
            </w:r>
          </w:p>
        </w:tc>
        <w:tc>
          <w:tcPr>
            <w:tcW w:w="2350" w:type="dxa"/>
          </w:tcPr>
          <w:p w14:paraId="11A8D964" w14:textId="10F783BC" w:rsidR="00AA0C89" w:rsidRPr="009E663F" w:rsidRDefault="0098212D" w:rsidP="0098212D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lastRenderedPageBreak/>
              <w:t>Inserted in the operating room under local</w:t>
            </w:r>
            <w:r w:rsidR="004B54D8">
              <w:rPr>
                <w:rFonts w:cstheme="minorHAnsi"/>
                <w:sz w:val="28"/>
                <w:szCs w:val="28"/>
              </w:rPr>
              <w:t xml:space="preserve"> or</w:t>
            </w:r>
            <w:r w:rsidRPr="009E663F">
              <w:rPr>
                <w:rFonts w:cstheme="minorHAnsi"/>
                <w:sz w:val="28"/>
                <w:szCs w:val="28"/>
              </w:rPr>
              <w:t xml:space="preserve"> </w:t>
            </w:r>
            <w:r w:rsidRPr="009E663F">
              <w:rPr>
                <w:rFonts w:cstheme="minorHAnsi"/>
                <w:sz w:val="28"/>
                <w:szCs w:val="28"/>
              </w:rPr>
              <w:lastRenderedPageBreak/>
              <w:t xml:space="preserve">general </w:t>
            </w:r>
          </w:p>
          <w:p w14:paraId="5690BE6F" w14:textId="71EFE1DA" w:rsidR="007122F8" w:rsidRPr="009E663F" w:rsidRDefault="00AA0C89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Implanted Infusion Ports</w:t>
            </w:r>
          </w:p>
        </w:tc>
      </w:tr>
      <w:tr w:rsidR="00C16643" w:rsidRPr="003C101D" w14:paraId="6627EFC2" w14:textId="77777777" w:rsidTr="007D7704">
        <w:tc>
          <w:tcPr>
            <w:tcW w:w="2668" w:type="dxa"/>
          </w:tcPr>
          <w:p w14:paraId="7BB46B82" w14:textId="77777777" w:rsidR="00C16643" w:rsidRPr="009E663F" w:rsidRDefault="00C16643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lastRenderedPageBreak/>
              <w:t>Risks include</w:t>
            </w:r>
            <w:r w:rsidR="00D949B6" w:rsidRPr="009E663F">
              <w:rPr>
                <w:rFonts w:cstheme="minorHAnsi"/>
                <w:sz w:val="28"/>
                <w:szCs w:val="28"/>
              </w:rPr>
              <w:t>:</w:t>
            </w:r>
          </w:p>
          <w:p w14:paraId="06622E3B" w14:textId="77777777" w:rsidR="00D949B6" w:rsidRPr="009E663F" w:rsidRDefault="00D949B6" w:rsidP="00D949B6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Infiltration which is seepage of fluid</w:t>
            </w:r>
            <w:r w:rsidR="007776FC" w:rsidRPr="009E663F">
              <w:rPr>
                <w:rFonts w:cstheme="minorHAnsi"/>
                <w:sz w:val="28"/>
                <w:szCs w:val="28"/>
              </w:rPr>
              <w:t xml:space="preserve"> from the vessel into the surrounding tissue</w:t>
            </w:r>
          </w:p>
          <w:p w14:paraId="3F53F78B" w14:textId="77777777" w:rsidR="007776FC" w:rsidRPr="009E663F" w:rsidRDefault="007776FC" w:rsidP="00D949B6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Phlebitis: Inflammation of the vein</w:t>
            </w:r>
            <w:r w:rsidR="00A111C0" w:rsidRPr="009E663F">
              <w:rPr>
                <w:rFonts w:cstheme="minorHAnsi"/>
                <w:sz w:val="28"/>
                <w:szCs w:val="28"/>
              </w:rPr>
              <w:t xml:space="preserve"> from irritation either mechanical, chemical or bacterial.</w:t>
            </w:r>
          </w:p>
          <w:p w14:paraId="1848AC41" w14:textId="4DB6A776" w:rsidR="00EA5E41" w:rsidRPr="009E663F" w:rsidRDefault="00EA5E41" w:rsidP="00D949B6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 xml:space="preserve">Septicemia: bacteria </w:t>
            </w:r>
            <w:r w:rsidR="00B51B83" w:rsidRPr="009E663F">
              <w:rPr>
                <w:rFonts w:cstheme="minorHAnsi"/>
                <w:sz w:val="28"/>
                <w:szCs w:val="28"/>
              </w:rPr>
              <w:t>enter</w:t>
            </w:r>
            <w:r w:rsidRPr="009E663F">
              <w:rPr>
                <w:rFonts w:cstheme="minorHAnsi"/>
                <w:sz w:val="28"/>
                <w:szCs w:val="28"/>
              </w:rPr>
              <w:t xml:space="preserve"> the bloodstream causing widespread infection</w:t>
            </w:r>
          </w:p>
        </w:tc>
        <w:tc>
          <w:tcPr>
            <w:tcW w:w="3049" w:type="dxa"/>
          </w:tcPr>
          <w:p w14:paraId="28D2EF9F" w14:textId="122E93DC" w:rsidR="008B312F" w:rsidRPr="009E663F" w:rsidRDefault="00995C91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 xml:space="preserve">Risks </w:t>
            </w:r>
            <w:r w:rsidR="005B50A8" w:rsidRPr="009E663F">
              <w:rPr>
                <w:rFonts w:cstheme="minorHAnsi"/>
                <w:sz w:val="28"/>
                <w:szCs w:val="28"/>
              </w:rPr>
              <w:t>include:</w:t>
            </w:r>
          </w:p>
          <w:p w14:paraId="2998B69E" w14:textId="41B5B2EF" w:rsidR="008B312F" w:rsidRPr="009E663F" w:rsidRDefault="008B312F" w:rsidP="00552E03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 xml:space="preserve">Infection can be prevented by routing sterile dressing changes weekly or when the dressing is </w:t>
            </w:r>
            <w:r w:rsidR="00552E03" w:rsidRPr="009E663F">
              <w:rPr>
                <w:rFonts w:cstheme="minorHAnsi"/>
                <w:sz w:val="28"/>
                <w:szCs w:val="28"/>
              </w:rPr>
              <w:t>soiled, wet</w:t>
            </w:r>
            <w:r w:rsidRPr="009E663F">
              <w:rPr>
                <w:rFonts w:cstheme="minorHAnsi"/>
                <w:sz w:val="28"/>
                <w:szCs w:val="28"/>
              </w:rPr>
              <w:t xml:space="preserve">, or </w:t>
            </w:r>
            <w:r w:rsidR="00552E03" w:rsidRPr="009E663F">
              <w:rPr>
                <w:rFonts w:cstheme="minorHAnsi"/>
                <w:sz w:val="28"/>
                <w:szCs w:val="28"/>
              </w:rPr>
              <w:t>contaminated in any way.</w:t>
            </w:r>
          </w:p>
          <w:p w14:paraId="11E106E8" w14:textId="77777777" w:rsidR="00552E03" w:rsidRPr="009E663F" w:rsidRDefault="00552E03" w:rsidP="007122F8">
            <w:pPr>
              <w:rPr>
                <w:rFonts w:cstheme="minorHAnsi"/>
                <w:sz w:val="28"/>
                <w:szCs w:val="28"/>
              </w:rPr>
            </w:pPr>
          </w:p>
          <w:p w14:paraId="490AF4CF" w14:textId="02AE306E" w:rsidR="00552E03" w:rsidRPr="009E663F" w:rsidRDefault="00552E03" w:rsidP="00552E03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 xml:space="preserve">Clogging </w:t>
            </w:r>
            <w:r w:rsidR="005A4B4E" w:rsidRPr="009E663F">
              <w:rPr>
                <w:rFonts w:cstheme="minorHAnsi"/>
                <w:sz w:val="28"/>
                <w:szCs w:val="28"/>
              </w:rPr>
              <w:t>(occlusion)</w:t>
            </w:r>
            <w:r w:rsidRPr="009E663F">
              <w:rPr>
                <w:rFonts w:cstheme="minorHAnsi"/>
                <w:sz w:val="28"/>
                <w:szCs w:val="28"/>
              </w:rPr>
              <w:t xml:space="preserve">is prevented by flushing every shift with NS followed by a heparin </w:t>
            </w:r>
            <w:r w:rsidR="00B51B83" w:rsidRPr="009E663F">
              <w:rPr>
                <w:rFonts w:cstheme="minorHAnsi"/>
                <w:sz w:val="28"/>
                <w:szCs w:val="28"/>
              </w:rPr>
              <w:t>solution.</w:t>
            </w:r>
          </w:p>
          <w:p w14:paraId="445E7E9E" w14:textId="77777777" w:rsidR="007F7566" w:rsidRPr="009E663F" w:rsidRDefault="007F7566" w:rsidP="007F7566">
            <w:pPr>
              <w:pStyle w:val="ListParagraph"/>
              <w:rPr>
                <w:rFonts w:cstheme="minorHAnsi"/>
                <w:sz w:val="28"/>
                <w:szCs w:val="28"/>
              </w:rPr>
            </w:pPr>
          </w:p>
          <w:p w14:paraId="3704E539" w14:textId="50B0C5D5" w:rsidR="007F7566" w:rsidRPr="009E663F" w:rsidRDefault="007F7566" w:rsidP="00552E03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Pneumothorax</w:t>
            </w:r>
            <w:r w:rsidR="00F63088" w:rsidRPr="009E663F">
              <w:rPr>
                <w:rFonts w:cstheme="minorHAnsi"/>
                <w:sz w:val="28"/>
                <w:szCs w:val="28"/>
              </w:rPr>
              <w:t xml:space="preserve">, </w:t>
            </w:r>
            <w:r w:rsidRPr="009E663F">
              <w:rPr>
                <w:rFonts w:cstheme="minorHAnsi"/>
                <w:sz w:val="28"/>
                <w:szCs w:val="28"/>
              </w:rPr>
              <w:t>hemothorax</w:t>
            </w:r>
            <w:r w:rsidR="00F63088" w:rsidRPr="009E663F">
              <w:rPr>
                <w:rFonts w:cstheme="minorHAnsi"/>
                <w:sz w:val="28"/>
                <w:szCs w:val="28"/>
              </w:rPr>
              <w:t>, and air embolism in the pleural space is accidentally entered.</w:t>
            </w:r>
          </w:p>
        </w:tc>
        <w:tc>
          <w:tcPr>
            <w:tcW w:w="3723" w:type="dxa"/>
          </w:tcPr>
          <w:p w14:paraId="4F6EB4B0" w14:textId="77777777" w:rsidR="00C16643" w:rsidRPr="009E663F" w:rsidRDefault="00820184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Risks Include</w:t>
            </w:r>
            <w:r w:rsidR="00A94595" w:rsidRPr="009E663F">
              <w:rPr>
                <w:rFonts w:cstheme="minorHAnsi"/>
                <w:sz w:val="28"/>
                <w:szCs w:val="28"/>
              </w:rPr>
              <w:t>:</w:t>
            </w:r>
          </w:p>
          <w:p w14:paraId="511EF990" w14:textId="2A877BCB" w:rsidR="00A94595" w:rsidRPr="009E663F" w:rsidRDefault="00A94595" w:rsidP="00BA6EF2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 xml:space="preserve">DVT (deep vein thrombosis) </w:t>
            </w:r>
            <w:proofErr w:type="gramStart"/>
            <w:r w:rsidRPr="009E663F">
              <w:rPr>
                <w:rFonts w:cstheme="minorHAnsi"/>
                <w:sz w:val="28"/>
                <w:szCs w:val="28"/>
              </w:rPr>
              <w:t>usually</w:t>
            </w:r>
            <w:proofErr w:type="gramEnd"/>
            <w:r w:rsidRPr="009E663F">
              <w:rPr>
                <w:rFonts w:cstheme="minorHAnsi"/>
                <w:sz w:val="28"/>
                <w:szCs w:val="28"/>
              </w:rPr>
              <w:t xml:space="preserve"> in the arm</w:t>
            </w:r>
            <w:r w:rsidR="00BA6EF2" w:rsidRPr="009E663F">
              <w:rPr>
                <w:rFonts w:cstheme="minorHAnsi"/>
                <w:sz w:val="28"/>
                <w:szCs w:val="28"/>
              </w:rPr>
              <w:t xml:space="preserve">.  This is where a clot forms around the catheter and </w:t>
            </w:r>
            <w:r w:rsidR="005B50A8" w:rsidRPr="009E663F">
              <w:rPr>
                <w:rFonts w:cstheme="minorHAnsi"/>
                <w:sz w:val="28"/>
                <w:szCs w:val="28"/>
              </w:rPr>
              <w:t>occludes</w:t>
            </w:r>
            <w:r w:rsidR="00BA6EF2" w:rsidRPr="009E663F">
              <w:rPr>
                <w:rFonts w:cstheme="minorHAnsi"/>
                <w:sz w:val="28"/>
                <w:szCs w:val="28"/>
              </w:rPr>
              <w:t xml:space="preserve"> blood flow.</w:t>
            </w:r>
          </w:p>
          <w:p w14:paraId="09DE055B" w14:textId="77777777" w:rsidR="00BA6EF2" w:rsidRPr="009E663F" w:rsidRDefault="00BA6EF2" w:rsidP="00BA6EF2">
            <w:pPr>
              <w:pStyle w:val="ListParagraph"/>
              <w:rPr>
                <w:rFonts w:cstheme="minorHAnsi"/>
                <w:sz w:val="28"/>
                <w:szCs w:val="28"/>
              </w:rPr>
            </w:pPr>
          </w:p>
          <w:p w14:paraId="18CAB5C7" w14:textId="77777777" w:rsidR="00BA6EF2" w:rsidRPr="009E663F" w:rsidRDefault="00BA6EF2" w:rsidP="00BA6EF2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Infection can be prevented by routing sterile dressing changes weekly or when the dressing is soiled, wet, or contaminated in any way.</w:t>
            </w:r>
          </w:p>
          <w:p w14:paraId="33AC5FCC" w14:textId="77777777" w:rsidR="00BA6EF2" w:rsidRPr="009E663F" w:rsidRDefault="00BA6EF2" w:rsidP="00BA6EF2">
            <w:pPr>
              <w:rPr>
                <w:rFonts w:cstheme="minorHAnsi"/>
                <w:sz w:val="28"/>
                <w:szCs w:val="28"/>
              </w:rPr>
            </w:pPr>
          </w:p>
          <w:p w14:paraId="4E4090F5" w14:textId="05AE0748" w:rsidR="00BA6EF2" w:rsidRPr="009E663F" w:rsidRDefault="00BA6EF2" w:rsidP="00B51B83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 xml:space="preserve">Clogging (occlusion)is prevented by flushing every shift with NS followed by a heparin </w:t>
            </w:r>
            <w:r w:rsidR="00B51B83" w:rsidRPr="009E663F">
              <w:rPr>
                <w:rFonts w:cstheme="minorHAnsi"/>
                <w:sz w:val="28"/>
                <w:szCs w:val="28"/>
              </w:rPr>
              <w:t>solution.</w:t>
            </w:r>
          </w:p>
          <w:p w14:paraId="1E05E74A" w14:textId="77777777" w:rsidR="00B51B83" w:rsidRPr="009E663F" w:rsidRDefault="00B51B83" w:rsidP="00B51B83">
            <w:pPr>
              <w:pStyle w:val="ListParagraph"/>
              <w:rPr>
                <w:rFonts w:cstheme="minorHAnsi"/>
                <w:sz w:val="28"/>
                <w:szCs w:val="28"/>
              </w:rPr>
            </w:pPr>
          </w:p>
          <w:p w14:paraId="51DA8A9B" w14:textId="3B7DEF96" w:rsidR="00B51B83" w:rsidRPr="009E663F" w:rsidRDefault="00B51B83" w:rsidP="00B51B83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 xml:space="preserve">Little risk of </w:t>
            </w:r>
            <w:proofErr w:type="spellStart"/>
            <w:proofErr w:type="gramStart"/>
            <w:r w:rsidRPr="009E663F">
              <w:rPr>
                <w:rFonts w:cstheme="minorHAnsi"/>
                <w:sz w:val="28"/>
                <w:szCs w:val="28"/>
              </w:rPr>
              <w:t>pneumothorax,hemothorax</w:t>
            </w:r>
            <w:proofErr w:type="spellEnd"/>
            <w:proofErr w:type="gramEnd"/>
            <w:r w:rsidRPr="009E663F">
              <w:rPr>
                <w:rFonts w:cstheme="minorHAnsi"/>
                <w:sz w:val="28"/>
                <w:szCs w:val="28"/>
              </w:rPr>
              <w:t xml:space="preserve"> or air embolism.</w:t>
            </w:r>
          </w:p>
        </w:tc>
        <w:tc>
          <w:tcPr>
            <w:tcW w:w="2350" w:type="dxa"/>
          </w:tcPr>
          <w:p w14:paraId="66A5A610" w14:textId="07B2ED06" w:rsidR="0098212D" w:rsidRPr="009E663F" w:rsidRDefault="0098212D" w:rsidP="007122F8">
            <w:p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Risks Include:</w:t>
            </w:r>
          </w:p>
          <w:p w14:paraId="7BE0B49C" w14:textId="24AE249B" w:rsidR="0098212D" w:rsidRPr="009E663F" w:rsidRDefault="0098212D" w:rsidP="0098212D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 xml:space="preserve">Infection can be prevented by routing sterile dressing changes weekly </w:t>
            </w:r>
            <w:r w:rsidR="00B4698D" w:rsidRPr="009E663F">
              <w:rPr>
                <w:rFonts w:cstheme="minorHAnsi"/>
                <w:sz w:val="28"/>
                <w:szCs w:val="28"/>
              </w:rPr>
              <w:t xml:space="preserve">WHILE IT IS ACCESSED </w:t>
            </w:r>
            <w:r w:rsidRPr="009E663F">
              <w:rPr>
                <w:rFonts w:cstheme="minorHAnsi"/>
                <w:sz w:val="28"/>
                <w:szCs w:val="28"/>
              </w:rPr>
              <w:t>or when the dressing is soiled, wet, contaminated in any way.</w:t>
            </w:r>
          </w:p>
          <w:p w14:paraId="767DCE16" w14:textId="77777777" w:rsidR="0098212D" w:rsidRPr="009E663F" w:rsidRDefault="0098212D" w:rsidP="0098212D">
            <w:pPr>
              <w:rPr>
                <w:rFonts w:cstheme="minorHAnsi"/>
                <w:sz w:val="28"/>
                <w:szCs w:val="28"/>
              </w:rPr>
            </w:pPr>
          </w:p>
          <w:p w14:paraId="5358274A" w14:textId="579FB34B" w:rsidR="0098212D" w:rsidRPr="009E663F" w:rsidRDefault="0098212D" w:rsidP="0098212D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8"/>
                <w:szCs w:val="28"/>
              </w:rPr>
            </w:pPr>
            <w:r w:rsidRPr="009E663F">
              <w:rPr>
                <w:rFonts w:cstheme="minorHAnsi"/>
                <w:sz w:val="28"/>
                <w:szCs w:val="28"/>
              </w:rPr>
              <w:t>Clogging</w:t>
            </w:r>
            <w:r w:rsidR="00B7755E">
              <w:rPr>
                <w:rFonts w:cstheme="minorHAnsi"/>
                <w:sz w:val="28"/>
                <w:szCs w:val="28"/>
              </w:rPr>
              <w:t xml:space="preserve"> </w:t>
            </w:r>
            <w:r w:rsidRPr="009E663F">
              <w:rPr>
                <w:rFonts w:cstheme="minorHAnsi"/>
                <w:sz w:val="28"/>
                <w:szCs w:val="28"/>
              </w:rPr>
              <w:t xml:space="preserve">prevented by flushing </w:t>
            </w:r>
            <w:r w:rsidR="00B4698D" w:rsidRPr="009E663F">
              <w:rPr>
                <w:rFonts w:cstheme="minorHAnsi"/>
                <w:sz w:val="28"/>
                <w:szCs w:val="28"/>
              </w:rPr>
              <w:t>monthly when NOT in use</w:t>
            </w:r>
            <w:r w:rsidR="005B50A8" w:rsidRPr="009E663F">
              <w:rPr>
                <w:rFonts w:cstheme="minorHAnsi"/>
                <w:sz w:val="28"/>
                <w:szCs w:val="28"/>
              </w:rPr>
              <w:t xml:space="preserve"> or every shift when ACCESSED AND IN USE</w:t>
            </w:r>
            <w:r w:rsidRPr="009E663F">
              <w:rPr>
                <w:rFonts w:cstheme="minorHAnsi"/>
                <w:sz w:val="28"/>
                <w:szCs w:val="28"/>
              </w:rPr>
              <w:t xml:space="preserve"> with NS followed by a heparin solution.</w:t>
            </w:r>
          </w:p>
          <w:p w14:paraId="4804406A" w14:textId="20AEA2BB" w:rsidR="0098212D" w:rsidRPr="009E663F" w:rsidRDefault="0098212D" w:rsidP="007122F8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14:paraId="49191DFE" w14:textId="1CF51E6D" w:rsidR="007122F8" w:rsidRPr="003C101D" w:rsidRDefault="007D7704" w:rsidP="007122F8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lastRenderedPageBreak/>
        <w:drawing>
          <wp:inline distT="0" distB="0" distL="0" distR="0" wp14:anchorId="4C8DBA63" wp14:editId="38A03BA4">
            <wp:extent cx="4648200" cy="3695219"/>
            <wp:effectExtent l="0" t="0" r="0" b="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923" cy="371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6C0">
        <w:rPr>
          <w:rFonts w:cstheme="minorHAnsi"/>
          <w:noProof/>
          <w:sz w:val="32"/>
          <w:szCs w:val="32"/>
        </w:rPr>
        <w:drawing>
          <wp:inline distT="0" distB="0" distL="0" distR="0" wp14:anchorId="6BA096C1" wp14:editId="2F35F6D5">
            <wp:extent cx="4124325" cy="4446891"/>
            <wp:effectExtent l="0" t="0" r="0" b="0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320" cy="448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1AC">
        <w:rPr>
          <w:rFonts w:cstheme="minorHAnsi"/>
          <w:noProof/>
          <w:sz w:val="32"/>
          <w:szCs w:val="32"/>
        </w:rPr>
        <w:lastRenderedPageBreak/>
        <w:drawing>
          <wp:inline distT="0" distB="0" distL="0" distR="0" wp14:anchorId="029CF30C" wp14:editId="1C18A58E">
            <wp:extent cx="6076950" cy="3670190"/>
            <wp:effectExtent l="0" t="0" r="0" b="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965" cy="372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22F8" w:rsidRPr="003C101D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70157" w14:textId="77777777" w:rsidR="00176E91" w:rsidRDefault="00176E91" w:rsidP="00D14D1E">
      <w:pPr>
        <w:spacing w:after="0" w:line="240" w:lineRule="auto"/>
      </w:pPr>
      <w:r>
        <w:separator/>
      </w:r>
    </w:p>
  </w:endnote>
  <w:endnote w:type="continuationSeparator" w:id="0">
    <w:p w14:paraId="06994F7F" w14:textId="77777777" w:rsidR="00176E91" w:rsidRDefault="00176E91" w:rsidP="00D14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8EB7C" w14:textId="77777777" w:rsidR="00176E91" w:rsidRDefault="00176E91" w:rsidP="00D14D1E">
      <w:pPr>
        <w:spacing w:after="0" w:line="240" w:lineRule="auto"/>
      </w:pPr>
      <w:r>
        <w:separator/>
      </w:r>
    </w:p>
  </w:footnote>
  <w:footnote w:type="continuationSeparator" w:id="0">
    <w:p w14:paraId="432C7BD0" w14:textId="77777777" w:rsidR="00176E91" w:rsidRDefault="00176E91" w:rsidP="00D14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6E6B6" w14:textId="696222E6" w:rsidR="00D14D1E" w:rsidRPr="00D14D1E" w:rsidRDefault="00D14D1E" w:rsidP="00D14D1E">
    <w:pPr>
      <w:pStyle w:val="Header"/>
      <w:jc w:val="center"/>
      <w:rPr>
        <w:sz w:val="48"/>
        <w:szCs w:val="48"/>
      </w:rPr>
    </w:pPr>
    <w:r w:rsidRPr="00D14D1E">
      <w:rPr>
        <w:sz w:val="48"/>
        <w:szCs w:val="48"/>
      </w:rPr>
      <w:t>Fluids and Electrolytes Study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97954"/>
    <w:multiLevelType w:val="hybridMultilevel"/>
    <w:tmpl w:val="DD64E4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95BE9"/>
    <w:multiLevelType w:val="hybridMultilevel"/>
    <w:tmpl w:val="B8B45928"/>
    <w:lvl w:ilvl="0" w:tplc="040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17456001"/>
    <w:multiLevelType w:val="hybridMultilevel"/>
    <w:tmpl w:val="98C4FC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3CF7942"/>
    <w:multiLevelType w:val="hybridMultilevel"/>
    <w:tmpl w:val="5D18E1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F956B39"/>
    <w:multiLevelType w:val="hybridMultilevel"/>
    <w:tmpl w:val="68805C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12115D"/>
    <w:multiLevelType w:val="hybridMultilevel"/>
    <w:tmpl w:val="AA9A3F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5A526F"/>
    <w:multiLevelType w:val="hybridMultilevel"/>
    <w:tmpl w:val="2A9288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5C3A54"/>
    <w:multiLevelType w:val="hybridMultilevel"/>
    <w:tmpl w:val="EBD271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4F7F24"/>
    <w:multiLevelType w:val="hybridMultilevel"/>
    <w:tmpl w:val="CB727F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0C5712"/>
    <w:multiLevelType w:val="hybridMultilevel"/>
    <w:tmpl w:val="066CB8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5525BE"/>
    <w:multiLevelType w:val="hybridMultilevel"/>
    <w:tmpl w:val="4600D6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0A0743B"/>
    <w:multiLevelType w:val="hybridMultilevel"/>
    <w:tmpl w:val="7BFCF5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154E38"/>
    <w:multiLevelType w:val="hybridMultilevel"/>
    <w:tmpl w:val="AA5063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B26A7D"/>
    <w:multiLevelType w:val="hybridMultilevel"/>
    <w:tmpl w:val="AC8622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0468341">
    <w:abstractNumId w:val="12"/>
  </w:num>
  <w:num w:numId="2" w16cid:durableId="132601007">
    <w:abstractNumId w:val="1"/>
  </w:num>
  <w:num w:numId="3" w16cid:durableId="1777600490">
    <w:abstractNumId w:val="9"/>
  </w:num>
  <w:num w:numId="4" w16cid:durableId="291667585">
    <w:abstractNumId w:val="10"/>
  </w:num>
  <w:num w:numId="5" w16cid:durableId="755249667">
    <w:abstractNumId w:val="7"/>
  </w:num>
  <w:num w:numId="6" w16cid:durableId="1048339291">
    <w:abstractNumId w:val="8"/>
  </w:num>
  <w:num w:numId="7" w16cid:durableId="1109819148">
    <w:abstractNumId w:val="4"/>
  </w:num>
  <w:num w:numId="8" w16cid:durableId="27796959">
    <w:abstractNumId w:val="0"/>
  </w:num>
  <w:num w:numId="9" w16cid:durableId="263196427">
    <w:abstractNumId w:val="6"/>
  </w:num>
  <w:num w:numId="10" w16cid:durableId="848717965">
    <w:abstractNumId w:val="5"/>
  </w:num>
  <w:num w:numId="11" w16cid:durableId="1552577366">
    <w:abstractNumId w:val="11"/>
  </w:num>
  <w:num w:numId="12" w16cid:durableId="170268113">
    <w:abstractNumId w:val="2"/>
  </w:num>
  <w:num w:numId="13" w16cid:durableId="1343825341">
    <w:abstractNumId w:val="13"/>
  </w:num>
  <w:num w:numId="14" w16cid:durableId="1337215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D1E"/>
    <w:rsid w:val="000018A6"/>
    <w:rsid w:val="00004296"/>
    <w:rsid w:val="000117FE"/>
    <w:rsid w:val="00037D3A"/>
    <w:rsid w:val="0005341D"/>
    <w:rsid w:val="00061D98"/>
    <w:rsid w:val="00066ED9"/>
    <w:rsid w:val="0009445C"/>
    <w:rsid w:val="00096B61"/>
    <w:rsid w:val="000A412C"/>
    <w:rsid w:val="000B1ADA"/>
    <w:rsid w:val="000C1EB5"/>
    <w:rsid w:val="000F4A90"/>
    <w:rsid w:val="00115F52"/>
    <w:rsid w:val="00142FC5"/>
    <w:rsid w:val="00155387"/>
    <w:rsid w:val="0015630C"/>
    <w:rsid w:val="00176E91"/>
    <w:rsid w:val="00183AB9"/>
    <w:rsid w:val="00184273"/>
    <w:rsid w:val="00186A38"/>
    <w:rsid w:val="00187743"/>
    <w:rsid w:val="001966A5"/>
    <w:rsid w:val="001976BA"/>
    <w:rsid w:val="001A5A4C"/>
    <w:rsid w:val="001B0DE7"/>
    <w:rsid w:val="001C650A"/>
    <w:rsid w:val="001D1C75"/>
    <w:rsid w:val="001E4C48"/>
    <w:rsid w:val="001F186B"/>
    <w:rsid w:val="0020511D"/>
    <w:rsid w:val="00237D9C"/>
    <w:rsid w:val="0025021F"/>
    <w:rsid w:val="0029488B"/>
    <w:rsid w:val="0029733C"/>
    <w:rsid w:val="00310158"/>
    <w:rsid w:val="00312C0A"/>
    <w:rsid w:val="00314CD7"/>
    <w:rsid w:val="00324D92"/>
    <w:rsid w:val="0034714D"/>
    <w:rsid w:val="00366D29"/>
    <w:rsid w:val="003711AC"/>
    <w:rsid w:val="003715E1"/>
    <w:rsid w:val="0037302E"/>
    <w:rsid w:val="003924E8"/>
    <w:rsid w:val="003A701D"/>
    <w:rsid w:val="003B242E"/>
    <w:rsid w:val="003C101D"/>
    <w:rsid w:val="003C6B16"/>
    <w:rsid w:val="003D148D"/>
    <w:rsid w:val="003F3285"/>
    <w:rsid w:val="003F3E8E"/>
    <w:rsid w:val="003F448E"/>
    <w:rsid w:val="0043238D"/>
    <w:rsid w:val="00440BC1"/>
    <w:rsid w:val="00446A47"/>
    <w:rsid w:val="00447E44"/>
    <w:rsid w:val="004641A0"/>
    <w:rsid w:val="00465A64"/>
    <w:rsid w:val="00465CA2"/>
    <w:rsid w:val="004725EA"/>
    <w:rsid w:val="004909BB"/>
    <w:rsid w:val="00491755"/>
    <w:rsid w:val="004A1017"/>
    <w:rsid w:val="004A1963"/>
    <w:rsid w:val="004B54D8"/>
    <w:rsid w:val="004C0FBC"/>
    <w:rsid w:val="004C4CDB"/>
    <w:rsid w:val="004C58E7"/>
    <w:rsid w:val="00544F65"/>
    <w:rsid w:val="005518FD"/>
    <w:rsid w:val="00552E03"/>
    <w:rsid w:val="005618BD"/>
    <w:rsid w:val="005634A3"/>
    <w:rsid w:val="00566B8D"/>
    <w:rsid w:val="005763AD"/>
    <w:rsid w:val="0059331C"/>
    <w:rsid w:val="005A4B4E"/>
    <w:rsid w:val="005B50A8"/>
    <w:rsid w:val="005C5603"/>
    <w:rsid w:val="005D1DB3"/>
    <w:rsid w:val="005F11DD"/>
    <w:rsid w:val="00601D74"/>
    <w:rsid w:val="00605E49"/>
    <w:rsid w:val="00622E5E"/>
    <w:rsid w:val="00623D30"/>
    <w:rsid w:val="00636CD4"/>
    <w:rsid w:val="006404A1"/>
    <w:rsid w:val="00640E57"/>
    <w:rsid w:val="00656906"/>
    <w:rsid w:val="006639EF"/>
    <w:rsid w:val="0066762B"/>
    <w:rsid w:val="006821D6"/>
    <w:rsid w:val="006E2711"/>
    <w:rsid w:val="007122F8"/>
    <w:rsid w:val="00726574"/>
    <w:rsid w:val="00730F2D"/>
    <w:rsid w:val="007375AF"/>
    <w:rsid w:val="00776E78"/>
    <w:rsid w:val="007776FC"/>
    <w:rsid w:val="007968E4"/>
    <w:rsid w:val="007B216F"/>
    <w:rsid w:val="007D7704"/>
    <w:rsid w:val="007E1280"/>
    <w:rsid w:val="007F7566"/>
    <w:rsid w:val="008077A3"/>
    <w:rsid w:val="00810EFB"/>
    <w:rsid w:val="00810F3D"/>
    <w:rsid w:val="00820184"/>
    <w:rsid w:val="00830E79"/>
    <w:rsid w:val="008638D3"/>
    <w:rsid w:val="00864608"/>
    <w:rsid w:val="00870E47"/>
    <w:rsid w:val="00881924"/>
    <w:rsid w:val="008955B9"/>
    <w:rsid w:val="008A179B"/>
    <w:rsid w:val="008A1E85"/>
    <w:rsid w:val="008B26C0"/>
    <w:rsid w:val="008B2F15"/>
    <w:rsid w:val="008B312F"/>
    <w:rsid w:val="008E218B"/>
    <w:rsid w:val="008F080A"/>
    <w:rsid w:val="008F360A"/>
    <w:rsid w:val="00907C2E"/>
    <w:rsid w:val="009250A9"/>
    <w:rsid w:val="00934B04"/>
    <w:rsid w:val="00940A08"/>
    <w:rsid w:val="00950CC9"/>
    <w:rsid w:val="00962D10"/>
    <w:rsid w:val="00962DB4"/>
    <w:rsid w:val="0098212D"/>
    <w:rsid w:val="00986803"/>
    <w:rsid w:val="009922BC"/>
    <w:rsid w:val="00995C91"/>
    <w:rsid w:val="00996AD8"/>
    <w:rsid w:val="009C4E9B"/>
    <w:rsid w:val="009D1725"/>
    <w:rsid w:val="009E663F"/>
    <w:rsid w:val="009F5C26"/>
    <w:rsid w:val="00A111C0"/>
    <w:rsid w:val="00A15235"/>
    <w:rsid w:val="00A17552"/>
    <w:rsid w:val="00A31F76"/>
    <w:rsid w:val="00A329FD"/>
    <w:rsid w:val="00A37910"/>
    <w:rsid w:val="00A6337F"/>
    <w:rsid w:val="00A6787D"/>
    <w:rsid w:val="00A71A1C"/>
    <w:rsid w:val="00A737D3"/>
    <w:rsid w:val="00A73A0D"/>
    <w:rsid w:val="00A804B7"/>
    <w:rsid w:val="00A810D5"/>
    <w:rsid w:val="00A94595"/>
    <w:rsid w:val="00AA0C89"/>
    <w:rsid w:val="00AC5996"/>
    <w:rsid w:val="00AD6E93"/>
    <w:rsid w:val="00AE56CD"/>
    <w:rsid w:val="00AF1CCB"/>
    <w:rsid w:val="00B00D90"/>
    <w:rsid w:val="00B02432"/>
    <w:rsid w:val="00B4698D"/>
    <w:rsid w:val="00B51B83"/>
    <w:rsid w:val="00B55DAE"/>
    <w:rsid w:val="00B67CFD"/>
    <w:rsid w:val="00B7755E"/>
    <w:rsid w:val="00B816EE"/>
    <w:rsid w:val="00BA0A6B"/>
    <w:rsid w:val="00BA6EF2"/>
    <w:rsid w:val="00BB4BA3"/>
    <w:rsid w:val="00BD2438"/>
    <w:rsid w:val="00BF5B35"/>
    <w:rsid w:val="00C151D1"/>
    <w:rsid w:val="00C16643"/>
    <w:rsid w:val="00C200F3"/>
    <w:rsid w:val="00C232F1"/>
    <w:rsid w:val="00C420D9"/>
    <w:rsid w:val="00C4235A"/>
    <w:rsid w:val="00C47955"/>
    <w:rsid w:val="00C60E80"/>
    <w:rsid w:val="00C639ED"/>
    <w:rsid w:val="00CB4C75"/>
    <w:rsid w:val="00CC1F3C"/>
    <w:rsid w:val="00CE6DFE"/>
    <w:rsid w:val="00CF0A1A"/>
    <w:rsid w:val="00CF0B11"/>
    <w:rsid w:val="00CF1657"/>
    <w:rsid w:val="00D00BC9"/>
    <w:rsid w:val="00D0259A"/>
    <w:rsid w:val="00D10159"/>
    <w:rsid w:val="00D14D1E"/>
    <w:rsid w:val="00D22996"/>
    <w:rsid w:val="00D3044E"/>
    <w:rsid w:val="00D33830"/>
    <w:rsid w:val="00D37C9C"/>
    <w:rsid w:val="00D40FEC"/>
    <w:rsid w:val="00D47011"/>
    <w:rsid w:val="00D700C8"/>
    <w:rsid w:val="00D743C5"/>
    <w:rsid w:val="00D81277"/>
    <w:rsid w:val="00D949B6"/>
    <w:rsid w:val="00DA70D6"/>
    <w:rsid w:val="00DD5F6F"/>
    <w:rsid w:val="00DE22D5"/>
    <w:rsid w:val="00DF19D8"/>
    <w:rsid w:val="00DF3DA5"/>
    <w:rsid w:val="00E03AE7"/>
    <w:rsid w:val="00E151A1"/>
    <w:rsid w:val="00E43A7F"/>
    <w:rsid w:val="00E61933"/>
    <w:rsid w:val="00E6791B"/>
    <w:rsid w:val="00E812AC"/>
    <w:rsid w:val="00E922E3"/>
    <w:rsid w:val="00E94EC9"/>
    <w:rsid w:val="00E972DB"/>
    <w:rsid w:val="00EA5E41"/>
    <w:rsid w:val="00EC2032"/>
    <w:rsid w:val="00EC5862"/>
    <w:rsid w:val="00ED3246"/>
    <w:rsid w:val="00ED760B"/>
    <w:rsid w:val="00EE6670"/>
    <w:rsid w:val="00EF59C7"/>
    <w:rsid w:val="00EF69CE"/>
    <w:rsid w:val="00F235A6"/>
    <w:rsid w:val="00F34E6C"/>
    <w:rsid w:val="00F3676B"/>
    <w:rsid w:val="00F4208A"/>
    <w:rsid w:val="00F55D42"/>
    <w:rsid w:val="00F57CEB"/>
    <w:rsid w:val="00F63088"/>
    <w:rsid w:val="00F669DD"/>
    <w:rsid w:val="00F66F5C"/>
    <w:rsid w:val="00F67C23"/>
    <w:rsid w:val="00F93181"/>
    <w:rsid w:val="00F9795B"/>
    <w:rsid w:val="00FB6AD0"/>
    <w:rsid w:val="00FB7033"/>
    <w:rsid w:val="00FC46F7"/>
    <w:rsid w:val="00FC584D"/>
    <w:rsid w:val="00FE0F75"/>
    <w:rsid w:val="00FF0AFF"/>
    <w:rsid w:val="00FF2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25788A"/>
  <w15:chartTrackingRefBased/>
  <w15:docId w15:val="{C240EFE8-5735-4539-9A31-23E64A452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D1E"/>
  </w:style>
  <w:style w:type="paragraph" w:styleId="Footer">
    <w:name w:val="footer"/>
    <w:basedOn w:val="Normal"/>
    <w:link w:val="FooterChar"/>
    <w:uiPriority w:val="99"/>
    <w:unhideWhenUsed/>
    <w:rsid w:val="00D1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D1E"/>
  </w:style>
  <w:style w:type="paragraph" w:styleId="ListParagraph">
    <w:name w:val="List Paragraph"/>
    <w:basedOn w:val="Normal"/>
    <w:uiPriority w:val="34"/>
    <w:qFormat/>
    <w:rsid w:val="00E922E3"/>
    <w:pPr>
      <w:ind w:left="720"/>
      <w:contextualSpacing/>
    </w:pPr>
  </w:style>
  <w:style w:type="table" w:styleId="TableGrid">
    <w:name w:val="Table Grid"/>
    <w:basedOn w:val="TableNormal"/>
    <w:uiPriority w:val="39"/>
    <w:rsid w:val="00B55D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1611</Words>
  <Characters>9189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Gambino</dc:creator>
  <cp:keywords/>
  <dc:description/>
  <cp:lastModifiedBy>Jane Gambino</cp:lastModifiedBy>
  <cp:revision>2</cp:revision>
  <dcterms:created xsi:type="dcterms:W3CDTF">2023-02-28T00:23:00Z</dcterms:created>
  <dcterms:modified xsi:type="dcterms:W3CDTF">2023-02-28T00:23:00Z</dcterms:modified>
</cp:coreProperties>
</file>