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3B52" w14:textId="77777777" w:rsidR="00F35BDD" w:rsidRPr="004B77C4" w:rsidRDefault="00F35BDD">
      <w:pPr>
        <w:rPr>
          <w:rFonts w:cstheme="minorHAnsi"/>
          <w:sz w:val="28"/>
          <w:szCs w:val="28"/>
        </w:rPr>
      </w:pPr>
    </w:p>
    <w:p w14:paraId="0F67B8E5" w14:textId="25231A28" w:rsidR="000C1EB5" w:rsidRDefault="00F35BDD">
      <w:pPr>
        <w:rPr>
          <w:rFonts w:cstheme="minorHAnsi"/>
          <w:sz w:val="28"/>
          <w:szCs w:val="28"/>
        </w:rPr>
      </w:pPr>
      <w:r w:rsidRPr="005B72BE">
        <w:rPr>
          <w:rFonts w:cstheme="minorHAnsi"/>
          <w:b/>
          <w:bCs/>
          <w:sz w:val="28"/>
          <w:szCs w:val="28"/>
        </w:rPr>
        <w:t>Occupational Safety and Health Administration (OSHA)</w:t>
      </w:r>
      <w:r w:rsidRPr="004B77C4">
        <w:rPr>
          <w:rFonts w:cstheme="minorHAnsi"/>
          <w:sz w:val="28"/>
          <w:szCs w:val="28"/>
        </w:rPr>
        <w:t xml:space="preserve"> : provides the guidelines to protect WORKERS </w:t>
      </w:r>
    </w:p>
    <w:p w14:paraId="079633BE" w14:textId="22C44298" w:rsidR="004441BE" w:rsidRPr="004B77C4" w:rsidRDefault="004441BE">
      <w:pPr>
        <w:rPr>
          <w:rFonts w:cstheme="minorHAnsi"/>
          <w:sz w:val="28"/>
          <w:szCs w:val="28"/>
        </w:rPr>
      </w:pPr>
      <w:r w:rsidRPr="00F87ACA">
        <w:rPr>
          <w:rFonts w:cstheme="minorHAnsi"/>
          <w:b/>
          <w:bCs/>
          <w:sz w:val="28"/>
          <w:szCs w:val="28"/>
        </w:rPr>
        <w:t>Material Safety Data Sheets (MSDS):</w:t>
      </w:r>
      <w:r w:rsidR="00E7110F">
        <w:rPr>
          <w:rFonts w:cstheme="minorHAnsi"/>
          <w:sz w:val="28"/>
          <w:szCs w:val="28"/>
        </w:rPr>
        <w:t xml:space="preserve"> they make sure that EVERY </w:t>
      </w:r>
      <w:r w:rsidR="00F87ACA">
        <w:rPr>
          <w:rFonts w:cstheme="minorHAnsi"/>
          <w:sz w:val="28"/>
          <w:szCs w:val="28"/>
        </w:rPr>
        <w:t>chemical</w:t>
      </w:r>
      <w:r w:rsidR="00E7110F">
        <w:rPr>
          <w:rFonts w:cstheme="minorHAnsi"/>
          <w:sz w:val="28"/>
          <w:szCs w:val="28"/>
        </w:rPr>
        <w:t xml:space="preserve"> used in a </w:t>
      </w:r>
      <w:r w:rsidR="00F87ACA">
        <w:rPr>
          <w:rFonts w:cstheme="minorHAnsi"/>
          <w:sz w:val="28"/>
          <w:szCs w:val="28"/>
        </w:rPr>
        <w:t>facility is</w:t>
      </w:r>
      <w:r w:rsidR="00E7110F">
        <w:rPr>
          <w:rFonts w:cstheme="minorHAnsi"/>
          <w:sz w:val="28"/>
          <w:szCs w:val="28"/>
        </w:rPr>
        <w:t xml:space="preserve"> listed.</w:t>
      </w:r>
    </w:p>
    <w:p w14:paraId="4EAF31CB" w14:textId="3DD25119" w:rsidR="00F35BDD" w:rsidRPr="004B77C4" w:rsidRDefault="00F35BDD" w:rsidP="00F35BDD">
      <w:pPr>
        <w:tabs>
          <w:tab w:val="left" w:pos="5370"/>
        </w:tabs>
        <w:rPr>
          <w:rFonts w:cstheme="minorHAnsi"/>
          <w:sz w:val="28"/>
          <w:szCs w:val="28"/>
        </w:rPr>
      </w:pPr>
      <w:r w:rsidRPr="007460F1">
        <w:rPr>
          <w:rFonts w:cstheme="minorHAnsi"/>
          <w:b/>
          <w:bCs/>
          <w:sz w:val="28"/>
          <w:szCs w:val="28"/>
        </w:rPr>
        <w:t>Poison Control Center:</w:t>
      </w:r>
      <w:r w:rsidRPr="004B77C4">
        <w:rPr>
          <w:rFonts w:cstheme="minorHAnsi"/>
          <w:sz w:val="28"/>
          <w:szCs w:val="28"/>
        </w:rPr>
        <w:t xml:space="preserve"> call for ALL victims of poisoning.</w:t>
      </w:r>
      <w:r w:rsidRPr="004B77C4">
        <w:rPr>
          <w:rFonts w:cstheme="minorHAnsi"/>
          <w:sz w:val="28"/>
          <w:szCs w:val="28"/>
        </w:rPr>
        <w:tab/>
      </w:r>
    </w:p>
    <w:p w14:paraId="7A233353" w14:textId="00A91C39" w:rsidR="00F35BDD" w:rsidRPr="004B77C4" w:rsidRDefault="00F35BDD" w:rsidP="00F35BDD">
      <w:pPr>
        <w:tabs>
          <w:tab w:val="left" w:pos="5370"/>
        </w:tabs>
        <w:rPr>
          <w:rFonts w:cstheme="minorHAnsi"/>
          <w:sz w:val="28"/>
          <w:szCs w:val="28"/>
        </w:rPr>
      </w:pPr>
      <w:r w:rsidRPr="00090B19">
        <w:rPr>
          <w:rFonts w:cstheme="minorHAnsi"/>
          <w:b/>
          <w:bCs/>
          <w:sz w:val="28"/>
          <w:szCs w:val="28"/>
        </w:rPr>
        <w:t>Joint Commission</w:t>
      </w:r>
      <w:r w:rsidRPr="004B77C4">
        <w:rPr>
          <w:rFonts w:cstheme="minorHAnsi"/>
          <w:sz w:val="28"/>
          <w:szCs w:val="28"/>
        </w:rPr>
        <w:t>: releases national PATIENT safety goals</w:t>
      </w:r>
      <w:r w:rsidR="002B58DB">
        <w:rPr>
          <w:rFonts w:cstheme="minorHAnsi"/>
          <w:sz w:val="28"/>
          <w:szCs w:val="28"/>
        </w:rPr>
        <w:t xml:space="preserve"> AND give </w:t>
      </w:r>
      <w:r w:rsidR="004C735B">
        <w:rPr>
          <w:rFonts w:cstheme="minorHAnsi"/>
          <w:sz w:val="28"/>
          <w:szCs w:val="28"/>
        </w:rPr>
        <w:t>accreditation.</w:t>
      </w:r>
    </w:p>
    <w:p w14:paraId="255151F9" w14:textId="34A212B3" w:rsidR="00F35BDD" w:rsidRDefault="00F35BDD" w:rsidP="00F35BDD">
      <w:pPr>
        <w:tabs>
          <w:tab w:val="left" w:pos="5370"/>
        </w:tabs>
        <w:rPr>
          <w:rFonts w:cstheme="minorHAnsi"/>
          <w:sz w:val="28"/>
          <w:szCs w:val="28"/>
        </w:rPr>
      </w:pPr>
      <w:r w:rsidRPr="00871A1F">
        <w:rPr>
          <w:rFonts w:cstheme="minorHAnsi"/>
          <w:b/>
          <w:bCs/>
          <w:sz w:val="28"/>
          <w:szCs w:val="28"/>
        </w:rPr>
        <w:t>Sentinel Event:</w:t>
      </w:r>
      <w:r w:rsidRPr="004B77C4">
        <w:rPr>
          <w:rFonts w:cstheme="minorHAnsi"/>
          <w:sz w:val="28"/>
          <w:szCs w:val="28"/>
        </w:rPr>
        <w:t xml:space="preserve"> an UNEXPECTED occurrence that caused death or serious injury to a patient.</w:t>
      </w:r>
    </w:p>
    <w:p w14:paraId="48B42D80" w14:textId="719FDFC4" w:rsidR="00F35BDD" w:rsidRPr="004B77C4" w:rsidRDefault="006207A5" w:rsidP="00F35BDD">
      <w:pPr>
        <w:tabs>
          <w:tab w:val="left" w:pos="5370"/>
        </w:tabs>
        <w:rPr>
          <w:rFonts w:cstheme="minorHAnsi"/>
          <w:sz w:val="28"/>
          <w:szCs w:val="28"/>
        </w:rPr>
      </w:pPr>
      <w:r w:rsidRPr="00C3660C">
        <w:rPr>
          <w:rFonts w:cstheme="minorHAnsi"/>
          <w:b/>
          <w:bCs/>
          <w:sz w:val="28"/>
          <w:szCs w:val="28"/>
        </w:rPr>
        <w:t>Near Miss:</w:t>
      </w:r>
      <w:r w:rsidR="00C3660C">
        <w:rPr>
          <w:rFonts w:cstheme="minorHAnsi"/>
          <w:sz w:val="28"/>
          <w:szCs w:val="28"/>
        </w:rPr>
        <w:t xml:space="preserve"> event that COULD have possibly turned into a sentinel.</w:t>
      </w:r>
    </w:p>
    <w:p w14:paraId="0BE0EF8C" w14:textId="77777777" w:rsidR="00C331EA" w:rsidRPr="004A06D6" w:rsidRDefault="00F35BDD" w:rsidP="00F35BDD">
      <w:pPr>
        <w:tabs>
          <w:tab w:val="left" w:pos="5370"/>
        </w:tabs>
        <w:rPr>
          <w:rFonts w:cstheme="minorHAnsi"/>
          <w:b/>
          <w:bCs/>
          <w:sz w:val="28"/>
          <w:szCs w:val="28"/>
        </w:rPr>
      </w:pPr>
      <w:r w:rsidRPr="004A06D6">
        <w:rPr>
          <w:rFonts w:cstheme="minorHAnsi"/>
          <w:b/>
          <w:bCs/>
          <w:sz w:val="28"/>
          <w:szCs w:val="28"/>
        </w:rPr>
        <w:t>FALL PREVENTION:</w:t>
      </w:r>
    </w:p>
    <w:p w14:paraId="44ED21E9" w14:textId="2F7A7B79" w:rsidR="00C331EA" w:rsidRPr="004B77C4" w:rsidRDefault="00C331EA" w:rsidP="00F35BDD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Perform a full fall history assessment asking if they have fallen in the past year, if they have difficulty ambulating, if they are on high-risk medications, altered mental status, do they require an assistive device, are they incontinent, do they have vision or hearing issues?</w:t>
      </w:r>
    </w:p>
    <w:p w14:paraId="345DEEE0" w14:textId="3DA69C57" w:rsidR="00F35BDD" w:rsidRPr="004B77C4" w:rsidRDefault="00F35BDD" w:rsidP="00F35BDD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 xml:space="preserve">Gait belt: should fit around the </w:t>
      </w:r>
      <w:r w:rsidR="00C331EA" w:rsidRPr="004B77C4">
        <w:rPr>
          <w:rFonts w:cstheme="minorHAnsi"/>
          <w:sz w:val="28"/>
          <w:szCs w:val="28"/>
        </w:rPr>
        <w:t>patient’s</w:t>
      </w:r>
      <w:r w:rsidRPr="004B77C4">
        <w:rPr>
          <w:rFonts w:cstheme="minorHAnsi"/>
          <w:sz w:val="28"/>
          <w:szCs w:val="28"/>
        </w:rPr>
        <w:t xml:space="preserve"> waist with room for 2 fingers to fit underneath</w:t>
      </w:r>
      <w:r w:rsidR="003D6D02">
        <w:rPr>
          <w:rFonts w:cstheme="minorHAnsi"/>
          <w:sz w:val="28"/>
          <w:szCs w:val="28"/>
        </w:rPr>
        <w:t>.</w:t>
      </w:r>
    </w:p>
    <w:p w14:paraId="7A126A72" w14:textId="7AC07FF6" w:rsidR="00C331EA" w:rsidRPr="004B77C4" w:rsidRDefault="00C331EA" w:rsidP="00F35BDD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Hold them securely using the gait belt NOT their arm.</w:t>
      </w:r>
    </w:p>
    <w:p w14:paraId="737562A3" w14:textId="7D84F195" w:rsidR="00F35BDD" w:rsidRPr="004B77C4" w:rsidRDefault="00F35BDD" w:rsidP="00F35BDD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 xml:space="preserve">Assist patients by assisting them on their WEAKER </w:t>
      </w:r>
      <w:r w:rsidR="00C331EA" w:rsidRPr="004B77C4">
        <w:rPr>
          <w:rFonts w:cstheme="minorHAnsi"/>
          <w:sz w:val="28"/>
          <w:szCs w:val="28"/>
        </w:rPr>
        <w:t>side.</w:t>
      </w:r>
    </w:p>
    <w:p w14:paraId="2986CAD5" w14:textId="03301942" w:rsidR="00F35BDD" w:rsidRPr="004B77C4" w:rsidRDefault="00F35BDD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Let the patient walk slightly ahead of you</w:t>
      </w:r>
      <w:r w:rsidR="00C331EA" w:rsidRPr="004B77C4">
        <w:rPr>
          <w:rFonts w:cstheme="minorHAnsi"/>
          <w:sz w:val="28"/>
          <w:szCs w:val="28"/>
        </w:rPr>
        <w:t xml:space="preserve"> with your leg closest to the patient BEHIND the patient’s knee.</w:t>
      </w:r>
    </w:p>
    <w:p w14:paraId="6745A28F" w14:textId="0B3432AE" w:rsidR="00C331EA" w:rsidRPr="004B77C4" w:rsidRDefault="00C331EA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Staff need to be competent in TRANSFERRING patients (most falls happen during incorrect transfers)</w:t>
      </w:r>
    </w:p>
    <w:p w14:paraId="6C88F122" w14:textId="657F616D" w:rsidR="00BE32B2" w:rsidRPr="004B77C4" w:rsidRDefault="00BE32B2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 xml:space="preserve">In </w:t>
      </w:r>
      <w:r w:rsidR="00D36BE2" w:rsidRPr="004B77C4">
        <w:rPr>
          <w:rFonts w:cstheme="minorHAnsi"/>
          <w:sz w:val="28"/>
          <w:szCs w:val="28"/>
        </w:rPr>
        <w:t>addition,</w:t>
      </w:r>
      <w:r w:rsidRPr="004B77C4">
        <w:rPr>
          <w:rFonts w:cstheme="minorHAnsi"/>
          <w:sz w:val="28"/>
          <w:szCs w:val="28"/>
        </w:rPr>
        <w:t xml:space="preserve"> staff MUST be trained in the UNIVERSAL CARRY in case they need to safely move a patient from the bed to the floor in an emergency situation</w:t>
      </w:r>
    </w:p>
    <w:p w14:paraId="24D40C29" w14:textId="6846B2B8" w:rsidR="00C331EA" w:rsidRPr="004B77C4" w:rsidRDefault="00C331EA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The MOST COMMON safety issue in facilities is falls.</w:t>
      </w:r>
    </w:p>
    <w:p w14:paraId="4424ABE1" w14:textId="15FB0851" w:rsidR="00BE32B2" w:rsidRPr="004B77C4" w:rsidRDefault="00C331EA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A safe hospital environment will be created to prevent injury from falls AND other issues (preventing sentinel events)</w:t>
      </w:r>
    </w:p>
    <w:p w14:paraId="78FA3FDA" w14:textId="77777777" w:rsidR="00BE32B2" w:rsidRPr="004B77C4" w:rsidRDefault="00BE32B2" w:rsidP="00C331EA">
      <w:pPr>
        <w:tabs>
          <w:tab w:val="left" w:pos="5370"/>
        </w:tabs>
        <w:rPr>
          <w:rFonts w:cstheme="minorHAnsi"/>
          <w:sz w:val="28"/>
          <w:szCs w:val="28"/>
        </w:rPr>
      </w:pPr>
    </w:p>
    <w:p w14:paraId="76D32034" w14:textId="5F02BEFE" w:rsidR="00BE32B2" w:rsidRPr="004B77C4" w:rsidRDefault="00BE32B2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SAFETY REMINDER DEVICES (SRD):</w:t>
      </w:r>
    </w:p>
    <w:p w14:paraId="18EDC658" w14:textId="007B66CF" w:rsidR="00BE32B2" w:rsidRPr="004B77C4" w:rsidRDefault="00BE32B2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There MUST be a doctor’s order</w:t>
      </w:r>
    </w:p>
    <w:p w14:paraId="1923BD9D" w14:textId="0820C9AF" w:rsidR="00BE32B2" w:rsidRPr="004B77C4" w:rsidRDefault="00887EF4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SRDs</w:t>
      </w:r>
      <w:r w:rsidR="00BE32B2" w:rsidRPr="004B77C4">
        <w:rPr>
          <w:rFonts w:cstheme="minorHAnsi"/>
          <w:sz w:val="28"/>
          <w:szCs w:val="28"/>
        </w:rPr>
        <w:t xml:space="preserve"> put patients at risk for</w:t>
      </w:r>
    </w:p>
    <w:p w14:paraId="77EB6E50" w14:textId="6CB32207" w:rsidR="00BE32B2" w:rsidRPr="004B77C4" w:rsidRDefault="00BE32B2" w:rsidP="00BE32B2">
      <w:pPr>
        <w:pStyle w:val="ListParagraph"/>
        <w:numPr>
          <w:ilvl w:val="0"/>
          <w:numId w:val="2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Immobility</w:t>
      </w:r>
    </w:p>
    <w:p w14:paraId="2F2D5523" w14:textId="3C8680EA" w:rsidR="00BE32B2" w:rsidRPr="004B77C4" w:rsidRDefault="00BE32B2" w:rsidP="00BE32B2">
      <w:pPr>
        <w:pStyle w:val="ListParagraph"/>
        <w:numPr>
          <w:ilvl w:val="0"/>
          <w:numId w:val="2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Impaired Circulation</w:t>
      </w:r>
    </w:p>
    <w:p w14:paraId="0F0C6455" w14:textId="0AD8B6B3" w:rsidR="00BE32B2" w:rsidRPr="004B77C4" w:rsidRDefault="00BE32B2" w:rsidP="00BE32B2">
      <w:pPr>
        <w:pStyle w:val="ListParagraph"/>
        <w:numPr>
          <w:ilvl w:val="0"/>
          <w:numId w:val="2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Skin impairment</w:t>
      </w:r>
    </w:p>
    <w:p w14:paraId="36E5AE9F" w14:textId="337084A8" w:rsidR="00BE32B2" w:rsidRPr="004B77C4" w:rsidRDefault="00BE32B2" w:rsidP="00BE32B2">
      <w:pPr>
        <w:pStyle w:val="ListParagraph"/>
        <w:numPr>
          <w:ilvl w:val="0"/>
          <w:numId w:val="2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Incontinence</w:t>
      </w:r>
    </w:p>
    <w:p w14:paraId="0A2885F7" w14:textId="7B216A2A" w:rsidR="00887EF4" w:rsidRPr="004B77C4" w:rsidRDefault="00887EF4" w:rsidP="00887EF4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WAYS TO REDUCE RESTRAINT USE:</w:t>
      </w:r>
    </w:p>
    <w:p w14:paraId="4BF2B6C2" w14:textId="729D29B9" w:rsidR="00887EF4" w:rsidRPr="004B77C4" w:rsidRDefault="00887EF4" w:rsidP="00887EF4">
      <w:pPr>
        <w:pStyle w:val="ListParagraph"/>
        <w:numPr>
          <w:ilvl w:val="0"/>
          <w:numId w:val="4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Orient to surroundings</w:t>
      </w:r>
    </w:p>
    <w:p w14:paraId="125681CA" w14:textId="5BB91274" w:rsidR="00887EF4" w:rsidRPr="004B77C4" w:rsidRDefault="00887EF4" w:rsidP="00887EF4">
      <w:pPr>
        <w:pStyle w:val="ListParagraph"/>
        <w:numPr>
          <w:ilvl w:val="0"/>
          <w:numId w:val="4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Explain all procedures and treatments</w:t>
      </w:r>
    </w:p>
    <w:p w14:paraId="6605DB2F" w14:textId="14FBC8CD" w:rsidR="00887EF4" w:rsidRPr="004B77C4" w:rsidRDefault="00887EF4" w:rsidP="00887EF4">
      <w:pPr>
        <w:pStyle w:val="ListParagraph"/>
        <w:numPr>
          <w:ilvl w:val="0"/>
          <w:numId w:val="4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Encourage visitors</w:t>
      </w:r>
    </w:p>
    <w:p w14:paraId="1A53190C" w14:textId="35D4A26B" w:rsidR="00887EF4" w:rsidRPr="004B77C4" w:rsidRDefault="00887EF4" w:rsidP="00887EF4">
      <w:pPr>
        <w:pStyle w:val="ListParagraph"/>
        <w:numPr>
          <w:ilvl w:val="0"/>
          <w:numId w:val="4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Place confused patients near the nurse’s station</w:t>
      </w:r>
    </w:p>
    <w:p w14:paraId="3967A93B" w14:textId="3A12E709" w:rsidR="00887EF4" w:rsidRPr="004B77C4" w:rsidRDefault="00887EF4" w:rsidP="00887EF4">
      <w:pPr>
        <w:pStyle w:val="ListParagraph"/>
        <w:numPr>
          <w:ilvl w:val="0"/>
          <w:numId w:val="4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Increase exercise and ambulation to keep them STRONG</w:t>
      </w:r>
    </w:p>
    <w:p w14:paraId="023615DF" w14:textId="69D3D3CC" w:rsidR="00887EF4" w:rsidRPr="004B77C4" w:rsidRDefault="00887EF4" w:rsidP="00887EF4">
      <w:pPr>
        <w:pStyle w:val="ListParagraph"/>
        <w:numPr>
          <w:ilvl w:val="0"/>
          <w:numId w:val="4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Maintain toileting routines</w:t>
      </w:r>
    </w:p>
    <w:p w14:paraId="7E712E38" w14:textId="34C2AB4C" w:rsidR="00887EF4" w:rsidRPr="004B77C4" w:rsidRDefault="00887EF4" w:rsidP="00887EF4">
      <w:pPr>
        <w:pStyle w:val="ListParagraph"/>
        <w:numPr>
          <w:ilvl w:val="0"/>
          <w:numId w:val="4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Reevaluate medication use frequently</w:t>
      </w:r>
    </w:p>
    <w:p w14:paraId="07FBAB23" w14:textId="62900CCC" w:rsidR="00F6533B" w:rsidRPr="004B77C4" w:rsidRDefault="00BE32B2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SAFETY IN THE OLDER ADULT:</w:t>
      </w:r>
    </w:p>
    <w:p w14:paraId="17674F5F" w14:textId="1FFBC209" w:rsidR="00BE32B2" w:rsidRPr="004B77C4" w:rsidRDefault="00BE32B2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As patients age their visual acuity becomes impaired and reflexes get slower</w:t>
      </w:r>
    </w:p>
    <w:p w14:paraId="184FA29F" w14:textId="7420ECED" w:rsidR="00887EF4" w:rsidRPr="004B77C4" w:rsidRDefault="00887EF4" w:rsidP="00887EF4">
      <w:pPr>
        <w:pStyle w:val="ListParagraph"/>
        <w:numPr>
          <w:ilvl w:val="0"/>
          <w:numId w:val="3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Because of this we are very concerned about driving safely</w:t>
      </w:r>
    </w:p>
    <w:p w14:paraId="2E2E3D4E" w14:textId="455F4178" w:rsidR="00887EF4" w:rsidRPr="004B77C4" w:rsidRDefault="00887EF4" w:rsidP="00887EF4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They are at higher risk for</w:t>
      </w:r>
    </w:p>
    <w:p w14:paraId="79A5B80F" w14:textId="335DF941" w:rsidR="00887EF4" w:rsidRPr="004B77C4" w:rsidRDefault="00887EF4" w:rsidP="00887EF4">
      <w:pPr>
        <w:pStyle w:val="ListParagraph"/>
        <w:numPr>
          <w:ilvl w:val="0"/>
          <w:numId w:val="3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Falls</w:t>
      </w:r>
      <w:r w:rsidR="004B77C4" w:rsidRPr="004B77C4">
        <w:rPr>
          <w:rFonts w:cstheme="minorHAnsi"/>
          <w:sz w:val="28"/>
          <w:szCs w:val="28"/>
        </w:rPr>
        <w:t>-can be due to weakness, medication or other factors</w:t>
      </w:r>
    </w:p>
    <w:p w14:paraId="513AD97C" w14:textId="57192C02" w:rsidR="00887EF4" w:rsidRPr="004B77C4" w:rsidRDefault="00887EF4" w:rsidP="00887EF4">
      <w:pPr>
        <w:pStyle w:val="ListParagraph"/>
        <w:numPr>
          <w:ilvl w:val="0"/>
          <w:numId w:val="3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Frequent Hospitalizations</w:t>
      </w:r>
      <w:r w:rsidR="004B77C4" w:rsidRPr="004B77C4">
        <w:rPr>
          <w:rFonts w:cstheme="minorHAnsi"/>
          <w:sz w:val="28"/>
          <w:szCs w:val="28"/>
        </w:rPr>
        <w:t>-higher risk for hospital acquired infections</w:t>
      </w:r>
    </w:p>
    <w:p w14:paraId="0815DFC7" w14:textId="2AB17800" w:rsidR="00887EF4" w:rsidRPr="004B77C4" w:rsidRDefault="00887EF4" w:rsidP="00887EF4">
      <w:pPr>
        <w:pStyle w:val="ListParagraph"/>
        <w:numPr>
          <w:ilvl w:val="0"/>
          <w:numId w:val="3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Burns-be careful with hot liquids and fill cup only half way so they don’t spill</w:t>
      </w:r>
    </w:p>
    <w:p w14:paraId="78A5CD35" w14:textId="30046E32" w:rsidR="00887EF4" w:rsidRPr="004B77C4" w:rsidRDefault="00887EF4" w:rsidP="00887EF4">
      <w:pPr>
        <w:pStyle w:val="ListParagraph"/>
        <w:numPr>
          <w:ilvl w:val="0"/>
          <w:numId w:val="3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Loneliness</w:t>
      </w:r>
      <w:r w:rsidR="004B77C4" w:rsidRPr="004B77C4">
        <w:rPr>
          <w:rFonts w:cstheme="minorHAnsi"/>
          <w:sz w:val="28"/>
          <w:szCs w:val="28"/>
        </w:rPr>
        <w:t>-many of their family and friends have died or they feel isolated</w:t>
      </w:r>
    </w:p>
    <w:p w14:paraId="116CC093" w14:textId="2863CD55" w:rsidR="00887EF4" w:rsidRPr="004B77C4" w:rsidRDefault="00887EF4" w:rsidP="00887EF4">
      <w:pPr>
        <w:pStyle w:val="ListParagraph"/>
        <w:numPr>
          <w:ilvl w:val="0"/>
          <w:numId w:val="3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Wounds</w:t>
      </w:r>
      <w:r w:rsidR="004B77C4" w:rsidRPr="004B77C4">
        <w:rPr>
          <w:rFonts w:cstheme="minorHAnsi"/>
          <w:sz w:val="28"/>
          <w:szCs w:val="28"/>
        </w:rPr>
        <w:t>-pressure injuries and skin impairment where straps press on skin</w:t>
      </w:r>
    </w:p>
    <w:p w14:paraId="02F07176" w14:textId="57A90D6D" w:rsidR="00887EF4" w:rsidRPr="004B77C4" w:rsidRDefault="00887EF4" w:rsidP="00887EF4">
      <w:pPr>
        <w:pStyle w:val="ListParagraph"/>
        <w:numPr>
          <w:ilvl w:val="0"/>
          <w:numId w:val="3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Hypersensitivity to medications</w:t>
      </w:r>
      <w:r w:rsidR="004B77C4" w:rsidRPr="004B77C4">
        <w:rPr>
          <w:rFonts w:cstheme="minorHAnsi"/>
          <w:sz w:val="28"/>
          <w:szCs w:val="28"/>
        </w:rPr>
        <w:t>-may need reduced doses</w:t>
      </w:r>
    </w:p>
    <w:p w14:paraId="470B8A09" w14:textId="32B290D5" w:rsidR="00887EF4" w:rsidRPr="004B77C4" w:rsidRDefault="00887EF4" w:rsidP="00887EF4">
      <w:pPr>
        <w:pStyle w:val="ListParagraph"/>
        <w:numPr>
          <w:ilvl w:val="0"/>
          <w:numId w:val="3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Misusing medications</w:t>
      </w:r>
      <w:r w:rsidR="004B77C4" w:rsidRPr="004B77C4">
        <w:rPr>
          <w:rFonts w:cstheme="minorHAnsi"/>
          <w:sz w:val="28"/>
          <w:szCs w:val="28"/>
        </w:rPr>
        <w:t>-accidentally taking a double dose or forgetting meds</w:t>
      </w:r>
    </w:p>
    <w:p w14:paraId="2237E643" w14:textId="7EEEFA90" w:rsidR="00887EF4" w:rsidRPr="004B77C4" w:rsidRDefault="00887EF4" w:rsidP="00887EF4">
      <w:pPr>
        <w:pStyle w:val="ListParagraph"/>
        <w:numPr>
          <w:ilvl w:val="0"/>
          <w:numId w:val="3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Accidental poisoning</w:t>
      </w:r>
      <w:r w:rsidR="004B77C4" w:rsidRPr="004B77C4">
        <w:rPr>
          <w:rFonts w:cstheme="minorHAnsi"/>
          <w:sz w:val="28"/>
          <w:szCs w:val="28"/>
        </w:rPr>
        <w:t>-possibly from medications</w:t>
      </w:r>
    </w:p>
    <w:p w14:paraId="2D58B5BC" w14:textId="1444EB47" w:rsidR="00887EF4" w:rsidRPr="004B77C4" w:rsidRDefault="00887EF4" w:rsidP="00887EF4">
      <w:pPr>
        <w:pStyle w:val="ListParagraph"/>
        <w:numPr>
          <w:ilvl w:val="0"/>
          <w:numId w:val="3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Hearing related problems (not hearing honking horns or understanding verbal instruction)</w:t>
      </w:r>
    </w:p>
    <w:p w14:paraId="400FE57A" w14:textId="77777777" w:rsidR="00F6533B" w:rsidRPr="004B77C4" w:rsidRDefault="00F6533B" w:rsidP="00C331EA">
      <w:pPr>
        <w:tabs>
          <w:tab w:val="left" w:pos="5370"/>
        </w:tabs>
        <w:rPr>
          <w:rFonts w:cstheme="minorHAnsi"/>
          <w:sz w:val="28"/>
          <w:szCs w:val="28"/>
        </w:rPr>
      </w:pPr>
    </w:p>
    <w:p w14:paraId="53F115E7" w14:textId="62E2129C" w:rsidR="004B77C4" w:rsidRPr="004B77C4" w:rsidRDefault="004B77C4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SAFETY IN INFANTS AND CHILDREN:</w:t>
      </w:r>
    </w:p>
    <w:p w14:paraId="15F0E6C2" w14:textId="76E1D2BF" w:rsidR="004B77C4" w:rsidRPr="004B77C4" w:rsidRDefault="004B77C4" w:rsidP="004B77C4">
      <w:pPr>
        <w:pStyle w:val="ListParagraph"/>
        <w:numPr>
          <w:ilvl w:val="0"/>
          <w:numId w:val="5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FA6C66">
        <w:rPr>
          <w:rFonts w:cstheme="minorHAnsi"/>
          <w:b/>
          <w:bCs/>
          <w:sz w:val="28"/>
          <w:szCs w:val="28"/>
        </w:rPr>
        <w:t>Anticipatory guidance</w:t>
      </w:r>
      <w:r w:rsidRPr="004B77C4">
        <w:rPr>
          <w:rFonts w:cstheme="minorHAnsi"/>
          <w:sz w:val="28"/>
          <w:szCs w:val="28"/>
        </w:rPr>
        <w:t xml:space="preserve"> (bike helmets, seatbelts, sunscreen)</w:t>
      </w:r>
    </w:p>
    <w:p w14:paraId="505EDF40" w14:textId="0F9194DB" w:rsidR="004B77C4" w:rsidRPr="004B77C4" w:rsidRDefault="004B77C4" w:rsidP="004B77C4">
      <w:pPr>
        <w:pStyle w:val="ListParagraph"/>
        <w:numPr>
          <w:ilvl w:val="0"/>
          <w:numId w:val="5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 xml:space="preserve">Turn pot handles on stoves away from reach (I STILL do this </w:t>
      </w:r>
      <w:r w:rsidRPr="004B77C4">
        <w:rPr>
          <w:rFonts w:ascii="Segoe UI Emoji" w:eastAsia="Segoe UI Emoji" w:hAnsi="Segoe UI Emoji" w:cs="Segoe UI Emoji"/>
          <w:sz w:val="28"/>
          <w:szCs w:val="28"/>
        </w:rPr>
        <w:t>😊</w:t>
      </w:r>
      <w:r w:rsidRPr="004B77C4">
        <w:rPr>
          <w:rFonts w:eastAsia="Segoe UI Emoji" w:cstheme="minorHAnsi"/>
          <w:sz w:val="28"/>
          <w:szCs w:val="28"/>
        </w:rPr>
        <w:t>)</w:t>
      </w:r>
    </w:p>
    <w:p w14:paraId="5F084EA7" w14:textId="51A196FB" w:rsidR="004B77C4" w:rsidRPr="004B77C4" w:rsidRDefault="004B77C4" w:rsidP="004B77C4">
      <w:pPr>
        <w:pStyle w:val="ListParagraph"/>
        <w:numPr>
          <w:ilvl w:val="0"/>
          <w:numId w:val="5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eastAsia="Segoe UI Emoji" w:cstheme="minorHAnsi"/>
          <w:sz w:val="28"/>
          <w:szCs w:val="28"/>
        </w:rPr>
        <w:t xml:space="preserve">Keep electrical cords and sockets out of </w:t>
      </w:r>
      <w:r w:rsidR="00502AEF" w:rsidRPr="004B77C4">
        <w:rPr>
          <w:rFonts w:eastAsia="Segoe UI Emoji" w:cstheme="minorHAnsi"/>
          <w:sz w:val="28"/>
          <w:szCs w:val="28"/>
        </w:rPr>
        <w:t>reach.</w:t>
      </w:r>
    </w:p>
    <w:p w14:paraId="3490837C" w14:textId="0E82D68D" w:rsidR="004B77C4" w:rsidRPr="004B77C4" w:rsidRDefault="004B77C4" w:rsidP="004B77C4">
      <w:pPr>
        <w:pStyle w:val="ListParagraph"/>
        <w:numPr>
          <w:ilvl w:val="0"/>
          <w:numId w:val="5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eastAsia="Segoe UI Emoji" w:cstheme="minorHAnsi"/>
          <w:sz w:val="28"/>
          <w:szCs w:val="28"/>
        </w:rPr>
        <w:t>Crib side rails up</w:t>
      </w:r>
    </w:p>
    <w:p w14:paraId="4C6DA821" w14:textId="6A18B083" w:rsidR="004B77C4" w:rsidRPr="004B77C4" w:rsidRDefault="004B77C4" w:rsidP="004B77C4">
      <w:pPr>
        <w:pStyle w:val="ListParagraph"/>
        <w:numPr>
          <w:ilvl w:val="0"/>
          <w:numId w:val="5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eastAsia="Segoe UI Emoji" w:cstheme="minorHAnsi"/>
          <w:sz w:val="28"/>
          <w:szCs w:val="28"/>
        </w:rPr>
        <w:t>Check temp of bath water</w:t>
      </w:r>
    </w:p>
    <w:p w14:paraId="503889ED" w14:textId="65187CE3" w:rsidR="004B77C4" w:rsidRPr="004B77C4" w:rsidRDefault="004B77C4" w:rsidP="004B77C4">
      <w:pPr>
        <w:pStyle w:val="ListParagraph"/>
        <w:numPr>
          <w:ilvl w:val="0"/>
          <w:numId w:val="5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eastAsia="Segoe UI Emoji" w:cstheme="minorHAnsi"/>
          <w:sz w:val="28"/>
          <w:szCs w:val="28"/>
        </w:rPr>
        <w:t>Pool safety</w:t>
      </w:r>
    </w:p>
    <w:p w14:paraId="6702BDEA" w14:textId="29C3B485" w:rsidR="00C331EA" w:rsidRPr="004B77C4" w:rsidRDefault="00C331EA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DISASTERS:</w:t>
      </w:r>
    </w:p>
    <w:p w14:paraId="0D59192C" w14:textId="78714D43" w:rsidR="00C331EA" w:rsidRPr="004B77C4" w:rsidRDefault="00C331EA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84078E">
        <w:rPr>
          <w:rFonts w:cstheme="minorHAnsi"/>
          <w:b/>
          <w:bCs/>
          <w:sz w:val="28"/>
          <w:szCs w:val="28"/>
        </w:rPr>
        <w:t>Internal:</w:t>
      </w:r>
      <w:r w:rsidRPr="004B77C4">
        <w:rPr>
          <w:rFonts w:cstheme="minorHAnsi"/>
          <w:sz w:val="28"/>
          <w:szCs w:val="28"/>
        </w:rPr>
        <w:t xml:space="preserve"> within the facility (like a fire)</w:t>
      </w:r>
    </w:p>
    <w:p w14:paraId="2DAE0AA9" w14:textId="73CB08CC" w:rsidR="00C331EA" w:rsidRPr="004B77C4" w:rsidRDefault="00C331EA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84078E">
        <w:rPr>
          <w:rFonts w:cstheme="minorHAnsi"/>
          <w:b/>
          <w:bCs/>
          <w:sz w:val="28"/>
          <w:szCs w:val="28"/>
        </w:rPr>
        <w:t>External:</w:t>
      </w:r>
      <w:r w:rsidRPr="004B77C4">
        <w:rPr>
          <w:rFonts w:cstheme="minorHAnsi"/>
          <w:sz w:val="28"/>
          <w:szCs w:val="28"/>
        </w:rPr>
        <w:t xml:space="preserve"> outside the facility (like a bus crash)</w:t>
      </w:r>
    </w:p>
    <w:p w14:paraId="4F1D6688" w14:textId="57BC77E6" w:rsidR="00F6533B" w:rsidRPr="004B77C4" w:rsidRDefault="00F6533B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84078E">
        <w:rPr>
          <w:rFonts w:cstheme="minorHAnsi"/>
          <w:b/>
          <w:bCs/>
          <w:sz w:val="28"/>
          <w:szCs w:val="28"/>
        </w:rPr>
        <w:t>Disaster plans</w:t>
      </w:r>
      <w:r w:rsidRPr="004B77C4">
        <w:rPr>
          <w:rFonts w:cstheme="minorHAnsi"/>
          <w:sz w:val="28"/>
          <w:szCs w:val="28"/>
        </w:rPr>
        <w:t xml:space="preserve"> are created for both internal and external disasters to BE PREPARED for any emergent situation where there might be multiple casualties.</w:t>
      </w:r>
    </w:p>
    <w:p w14:paraId="6A3085CE" w14:textId="3CB34A26" w:rsidR="00F6533B" w:rsidRPr="004B77C4" w:rsidRDefault="00F6533B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RACE=Rescue, Alarm, Confine, Extinguish</w:t>
      </w:r>
    </w:p>
    <w:p w14:paraId="453055AB" w14:textId="47E405AF" w:rsidR="00F6533B" w:rsidRPr="004B77C4" w:rsidRDefault="00F6533B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PASS-PULL the pin, AIM the nozzle, SQUEEZE the handle, SWEEP the nozzle back and forth at the base of the fire</w:t>
      </w:r>
    </w:p>
    <w:p w14:paraId="11BAF294" w14:textId="74508A4B" w:rsidR="00F6533B" w:rsidRPr="004B77C4" w:rsidRDefault="00F6533B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TYPE C fire extinguishers work on any type of fire and are not specific to any one type</w:t>
      </w:r>
    </w:p>
    <w:p w14:paraId="50D653FC" w14:textId="4960C463" w:rsidR="00F6533B" w:rsidRPr="004B77C4" w:rsidRDefault="00F6533B" w:rsidP="00C331EA">
      <w:pPr>
        <w:tabs>
          <w:tab w:val="left" w:pos="5370"/>
        </w:tabs>
        <w:rPr>
          <w:rFonts w:cstheme="minorHAnsi"/>
          <w:sz w:val="28"/>
          <w:szCs w:val="28"/>
        </w:rPr>
      </w:pPr>
    </w:p>
    <w:p w14:paraId="205ADBA4" w14:textId="260E566B" w:rsidR="00F6533B" w:rsidRPr="004B77C4" w:rsidRDefault="00F6533B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TOXINS &amp; TERRORISM:</w:t>
      </w:r>
    </w:p>
    <w:p w14:paraId="0F16146D" w14:textId="2BDEA5A0" w:rsidR="00F6533B" w:rsidRPr="004B77C4" w:rsidRDefault="00F6533B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 xml:space="preserve">Mercury: enters the body through inhalation OPEN WINDOWS and </w:t>
      </w:r>
      <w:r w:rsidR="00971983" w:rsidRPr="004B77C4">
        <w:rPr>
          <w:rFonts w:cstheme="minorHAnsi"/>
          <w:sz w:val="28"/>
          <w:szCs w:val="28"/>
        </w:rPr>
        <w:t>get as far away as possible.  NEVER vacuum the spill because it will aerosolize it into the surroundings.</w:t>
      </w:r>
    </w:p>
    <w:p w14:paraId="4C15CF82" w14:textId="5B5A2303" w:rsidR="00F6533B" w:rsidRPr="004B77C4" w:rsidRDefault="00F6533B" w:rsidP="00C331EA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Radiation: Limit Time, Increase Distance, Wear Protective Gear (LEAD)</w:t>
      </w:r>
    </w:p>
    <w:p w14:paraId="322B0DA8" w14:textId="1333A4AF" w:rsidR="00F6533B" w:rsidRDefault="00971983" w:rsidP="00C331EA">
      <w:pPr>
        <w:tabs>
          <w:tab w:val="left" w:pos="5370"/>
        </w:tabs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4B77C4">
        <w:rPr>
          <w:rFonts w:cstheme="minorHAnsi"/>
          <w:sz w:val="28"/>
          <w:szCs w:val="28"/>
        </w:rPr>
        <w:t xml:space="preserve">Terrorism </w:t>
      </w:r>
      <w:r w:rsidRPr="004B77C4">
        <w:rPr>
          <w:rFonts w:eastAsia="Times New Roman" w:cstheme="minorHAnsi"/>
          <w:kern w:val="0"/>
          <w:sz w:val="28"/>
          <w:szCs w:val="28"/>
          <w14:ligatures w14:val="none"/>
        </w:rPr>
        <w:t>is a violent or dangerous act used to intimidate or coerce a person or government to further a political or social agenda.</w:t>
      </w:r>
    </w:p>
    <w:p w14:paraId="25D5B060" w14:textId="77777777" w:rsidR="00F364C3" w:rsidRDefault="00F364C3" w:rsidP="00C331EA">
      <w:pPr>
        <w:tabs>
          <w:tab w:val="left" w:pos="5370"/>
        </w:tabs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4336E1FC" w14:textId="77777777" w:rsidR="00F364C3" w:rsidRPr="004B77C4" w:rsidRDefault="00F364C3" w:rsidP="00C331EA">
      <w:pPr>
        <w:tabs>
          <w:tab w:val="left" w:pos="5370"/>
        </w:tabs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3F418060" w14:textId="790A4BE5" w:rsidR="00971983" w:rsidRPr="004B77C4" w:rsidRDefault="00971983" w:rsidP="00C331EA">
      <w:pPr>
        <w:tabs>
          <w:tab w:val="left" w:pos="5370"/>
        </w:tabs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4B77C4">
        <w:rPr>
          <w:rFonts w:eastAsia="Times New Roman" w:cstheme="minorHAnsi"/>
          <w:kern w:val="0"/>
          <w:sz w:val="28"/>
          <w:szCs w:val="28"/>
          <w14:ligatures w14:val="none"/>
        </w:rPr>
        <w:lastRenderedPageBreak/>
        <w:t>Bioterrorism is the use of biologic agents to create fear and to threaten.</w:t>
      </w:r>
    </w:p>
    <w:p w14:paraId="1B0E76EC" w14:textId="1784AF03" w:rsidR="00971983" w:rsidRPr="004B77C4" w:rsidRDefault="00971983" w:rsidP="00C331EA">
      <w:pPr>
        <w:tabs>
          <w:tab w:val="left" w:pos="5370"/>
        </w:tabs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4B77C4">
        <w:rPr>
          <w:rFonts w:eastAsia="Times New Roman" w:cstheme="minorHAnsi"/>
          <w:kern w:val="0"/>
          <w:sz w:val="28"/>
          <w:szCs w:val="28"/>
          <w14:ligatures w14:val="none"/>
        </w:rPr>
        <w:t xml:space="preserve">Some bioterrorism agents are meant to be </w:t>
      </w:r>
      <w:r w:rsidRPr="009C1B0E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“incapacitating”</w:t>
      </w:r>
      <w:r w:rsidRPr="004B77C4">
        <w:rPr>
          <w:rFonts w:eastAsia="Times New Roman" w:cstheme="minorHAnsi"/>
          <w:kern w:val="0"/>
          <w:sz w:val="28"/>
          <w:szCs w:val="28"/>
          <w14:ligatures w14:val="none"/>
        </w:rPr>
        <w:t xml:space="preserve"> meaning they don’t kill the intended population only impairs it.</w:t>
      </w:r>
    </w:p>
    <w:p w14:paraId="583ACF4B" w14:textId="259B7B54" w:rsidR="00971983" w:rsidRPr="004B77C4" w:rsidRDefault="00971983" w:rsidP="00C331EA">
      <w:pPr>
        <w:tabs>
          <w:tab w:val="left" w:pos="5370"/>
        </w:tabs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4B77C4">
        <w:rPr>
          <w:rFonts w:eastAsia="Times New Roman" w:cstheme="minorHAnsi"/>
          <w:kern w:val="0"/>
          <w:sz w:val="28"/>
          <w:szCs w:val="28"/>
          <w14:ligatures w14:val="none"/>
        </w:rPr>
        <w:t xml:space="preserve">Examples of </w:t>
      </w:r>
      <w:r w:rsidR="00BE32B2" w:rsidRPr="004B77C4">
        <w:rPr>
          <w:rFonts w:eastAsia="Times New Roman" w:cstheme="minorHAnsi"/>
          <w:kern w:val="0"/>
          <w:sz w:val="28"/>
          <w:szCs w:val="28"/>
          <w14:ligatures w14:val="none"/>
        </w:rPr>
        <w:t>Bioterrorism</w:t>
      </w:r>
      <w:r w:rsidRPr="004B77C4">
        <w:rPr>
          <w:rFonts w:eastAsia="Times New Roman" w:cstheme="minorHAnsi"/>
          <w:kern w:val="0"/>
          <w:sz w:val="28"/>
          <w:szCs w:val="28"/>
          <w14:ligatures w14:val="none"/>
        </w:rPr>
        <w:t xml:space="preserve"> agents:</w:t>
      </w:r>
    </w:p>
    <w:p w14:paraId="16CE5A92" w14:textId="51271990" w:rsidR="00971983" w:rsidRPr="004B77C4" w:rsidRDefault="00971983" w:rsidP="00971983">
      <w:pPr>
        <w:pStyle w:val="ListParagraph"/>
        <w:numPr>
          <w:ilvl w:val="0"/>
          <w:numId w:val="1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 xml:space="preserve">Anthrax: skin contact, </w:t>
      </w:r>
      <w:r w:rsidR="008870B9" w:rsidRPr="004B77C4">
        <w:rPr>
          <w:rFonts w:cstheme="minorHAnsi"/>
          <w:sz w:val="28"/>
          <w:szCs w:val="28"/>
        </w:rPr>
        <w:t>ingestion,</w:t>
      </w:r>
      <w:r w:rsidRPr="004B77C4">
        <w:rPr>
          <w:rFonts w:cstheme="minorHAnsi"/>
          <w:sz w:val="28"/>
          <w:szCs w:val="28"/>
        </w:rPr>
        <w:t xml:space="preserve"> or inhalation</w:t>
      </w:r>
    </w:p>
    <w:p w14:paraId="70C8C82B" w14:textId="53C4FC4D" w:rsidR="00971983" w:rsidRPr="004B77C4" w:rsidRDefault="00971983" w:rsidP="00971983">
      <w:pPr>
        <w:pStyle w:val="ListParagraph"/>
        <w:numPr>
          <w:ilvl w:val="0"/>
          <w:numId w:val="1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Botulism: usually food borne but can be inhaled</w:t>
      </w:r>
    </w:p>
    <w:p w14:paraId="2F55FBAD" w14:textId="3E0D7C30" w:rsidR="00971983" w:rsidRPr="004B77C4" w:rsidRDefault="00971983" w:rsidP="00971983">
      <w:pPr>
        <w:pStyle w:val="ListParagraph"/>
        <w:numPr>
          <w:ilvl w:val="0"/>
          <w:numId w:val="1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 xml:space="preserve">Plague: spread by droplets </w:t>
      </w:r>
    </w:p>
    <w:p w14:paraId="3812E339" w14:textId="58D716D0" w:rsidR="00971983" w:rsidRPr="004B77C4" w:rsidRDefault="00971983" w:rsidP="00971983">
      <w:pPr>
        <w:pStyle w:val="ListParagraph"/>
        <w:numPr>
          <w:ilvl w:val="0"/>
          <w:numId w:val="1"/>
        </w:num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Smallpox:</w:t>
      </w:r>
      <w:r w:rsidR="00BE32B2" w:rsidRPr="004B77C4">
        <w:rPr>
          <w:rFonts w:cstheme="minorHAnsi"/>
          <w:sz w:val="28"/>
          <w:szCs w:val="28"/>
        </w:rPr>
        <w:t xml:space="preserve"> airborne or direct contact</w:t>
      </w:r>
    </w:p>
    <w:p w14:paraId="0E508B96" w14:textId="77777777" w:rsidR="00BE32B2" w:rsidRPr="004B77C4" w:rsidRDefault="00BE32B2" w:rsidP="00BE32B2">
      <w:pPr>
        <w:tabs>
          <w:tab w:val="left" w:pos="5370"/>
        </w:tabs>
        <w:rPr>
          <w:rFonts w:cstheme="minorHAnsi"/>
          <w:sz w:val="28"/>
          <w:szCs w:val="28"/>
        </w:rPr>
      </w:pPr>
    </w:p>
    <w:p w14:paraId="4E931D7A" w14:textId="55789748" w:rsidR="00BE32B2" w:rsidRPr="004B77C4" w:rsidRDefault="00BE32B2" w:rsidP="00BE32B2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 xml:space="preserve">Nuclear Terrorism (dirty bomb) patients get contaminated from a source on the body, from ingesting it, or through skin openings.  </w:t>
      </w:r>
    </w:p>
    <w:p w14:paraId="140EC83D" w14:textId="6CE5FF03" w:rsidR="00BE32B2" w:rsidRPr="004B77C4" w:rsidRDefault="00BE32B2" w:rsidP="00BE32B2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Absorbed radiation is measured in “gray” (Gy). If less than 0.75 patients don’t usually have any symptoms or become ill.</w:t>
      </w:r>
    </w:p>
    <w:p w14:paraId="4E74F805" w14:textId="55293372" w:rsidR="00887EF4" w:rsidRPr="004B77C4" w:rsidRDefault="00887EF4" w:rsidP="00BE32B2">
      <w:pPr>
        <w:tabs>
          <w:tab w:val="left" w:pos="5370"/>
        </w:tabs>
        <w:rPr>
          <w:rFonts w:cstheme="minorHAnsi"/>
          <w:sz w:val="28"/>
          <w:szCs w:val="28"/>
        </w:rPr>
      </w:pPr>
      <w:r w:rsidRPr="004B77C4">
        <w:rPr>
          <w:rFonts w:cstheme="minorHAnsi"/>
          <w:sz w:val="28"/>
          <w:szCs w:val="28"/>
        </w:rPr>
        <w:t>Latex allergies (sensitivity) are frequently seen in the health care environment in both patients and healthcare workers because of constant exposure (most supplies are now latex free)</w:t>
      </w:r>
    </w:p>
    <w:sectPr w:rsidR="00887EF4" w:rsidRPr="004B77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95C8" w14:textId="77777777" w:rsidR="008F54C0" w:rsidRDefault="008F54C0" w:rsidP="00F35BDD">
      <w:pPr>
        <w:spacing w:after="0" w:line="240" w:lineRule="auto"/>
      </w:pPr>
      <w:r>
        <w:separator/>
      </w:r>
    </w:p>
  </w:endnote>
  <w:endnote w:type="continuationSeparator" w:id="0">
    <w:p w14:paraId="321A825D" w14:textId="77777777" w:rsidR="008F54C0" w:rsidRDefault="008F54C0" w:rsidP="00F3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D2F9" w14:textId="77777777" w:rsidR="008F54C0" w:rsidRDefault="008F54C0" w:rsidP="00F35BDD">
      <w:pPr>
        <w:spacing w:after="0" w:line="240" w:lineRule="auto"/>
      </w:pPr>
      <w:r>
        <w:separator/>
      </w:r>
    </w:p>
  </w:footnote>
  <w:footnote w:type="continuationSeparator" w:id="0">
    <w:p w14:paraId="5E76266A" w14:textId="77777777" w:rsidR="008F54C0" w:rsidRDefault="008F54C0" w:rsidP="00F3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104D" w14:textId="2F9D258C" w:rsidR="00F35BDD" w:rsidRPr="00F35BDD" w:rsidRDefault="00F35BDD" w:rsidP="00F35BDD">
    <w:pPr>
      <w:pStyle w:val="Header"/>
      <w:jc w:val="center"/>
      <w:rPr>
        <w:b/>
        <w:bCs/>
        <w:sz w:val="48"/>
        <w:szCs w:val="48"/>
      </w:rPr>
    </w:pPr>
    <w:r w:rsidRPr="00F35BDD">
      <w:rPr>
        <w:b/>
        <w:bCs/>
        <w:sz w:val="48"/>
        <w:szCs w:val="48"/>
      </w:rPr>
      <w:t>CHAPTER 10: SAFETY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3181"/>
    <w:multiLevelType w:val="hybridMultilevel"/>
    <w:tmpl w:val="A6546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527B"/>
    <w:multiLevelType w:val="hybridMultilevel"/>
    <w:tmpl w:val="53C40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E3AE6"/>
    <w:multiLevelType w:val="hybridMultilevel"/>
    <w:tmpl w:val="85A44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14360"/>
    <w:multiLevelType w:val="hybridMultilevel"/>
    <w:tmpl w:val="E8BCF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0791F"/>
    <w:multiLevelType w:val="hybridMultilevel"/>
    <w:tmpl w:val="FE2A4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176032">
    <w:abstractNumId w:val="3"/>
  </w:num>
  <w:num w:numId="2" w16cid:durableId="1657801925">
    <w:abstractNumId w:val="0"/>
  </w:num>
  <w:num w:numId="3" w16cid:durableId="340008191">
    <w:abstractNumId w:val="1"/>
  </w:num>
  <w:num w:numId="4" w16cid:durableId="1426000847">
    <w:abstractNumId w:val="2"/>
  </w:num>
  <w:num w:numId="5" w16cid:durableId="1989281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DD"/>
    <w:rsid w:val="00090B19"/>
    <w:rsid w:val="000C1EB5"/>
    <w:rsid w:val="002B58DB"/>
    <w:rsid w:val="003D6D02"/>
    <w:rsid w:val="004441BE"/>
    <w:rsid w:val="004725EA"/>
    <w:rsid w:val="004A06D6"/>
    <w:rsid w:val="004B77C4"/>
    <w:rsid w:val="004C735B"/>
    <w:rsid w:val="00502AEF"/>
    <w:rsid w:val="005B72BE"/>
    <w:rsid w:val="006207A5"/>
    <w:rsid w:val="006E71B2"/>
    <w:rsid w:val="007460F1"/>
    <w:rsid w:val="0084078E"/>
    <w:rsid w:val="00852357"/>
    <w:rsid w:val="00871A1F"/>
    <w:rsid w:val="008870B9"/>
    <w:rsid w:val="00887EF4"/>
    <w:rsid w:val="008A5670"/>
    <w:rsid w:val="008F54C0"/>
    <w:rsid w:val="00971983"/>
    <w:rsid w:val="009C1B0E"/>
    <w:rsid w:val="00BE32B2"/>
    <w:rsid w:val="00C331EA"/>
    <w:rsid w:val="00C3660C"/>
    <w:rsid w:val="00D36BE2"/>
    <w:rsid w:val="00E7110F"/>
    <w:rsid w:val="00F35BDD"/>
    <w:rsid w:val="00F364C3"/>
    <w:rsid w:val="00F6533B"/>
    <w:rsid w:val="00F87ACA"/>
    <w:rsid w:val="00FA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DA3A"/>
  <w15:chartTrackingRefBased/>
  <w15:docId w15:val="{19E02E10-EE78-49A9-87A1-A8171CAE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BDD"/>
  </w:style>
  <w:style w:type="paragraph" w:styleId="Footer">
    <w:name w:val="footer"/>
    <w:basedOn w:val="Normal"/>
    <w:link w:val="FooterChar"/>
    <w:uiPriority w:val="99"/>
    <w:unhideWhenUsed/>
    <w:rsid w:val="00F35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BDD"/>
  </w:style>
  <w:style w:type="paragraph" w:styleId="ListParagraph">
    <w:name w:val="List Paragraph"/>
    <w:basedOn w:val="Normal"/>
    <w:uiPriority w:val="34"/>
    <w:qFormat/>
    <w:rsid w:val="0097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Gambino</dc:creator>
  <cp:keywords/>
  <dc:description/>
  <cp:lastModifiedBy>Jane Gambino</cp:lastModifiedBy>
  <cp:revision>24</cp:revision>
  <dcterms:created xsi:type="dcterms:W3CDTF">2023-02-04T01:43:00Z</dcterms:created>
  <dcterms:modified xsi:type="dcterms:W3CDTF">2023-02-04T15:08:00Z</dcterms:modified>
</cp:coreProperties>
</file>