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3A6812" w14:textId="1700D469" w:rsidR="00474C0C" w:rsidRDefault="006300DA" w:rsidP="006300DA">
      <w:pPr>
        <w:jc w:val="center"/>
      </w:pPr>
      <w:r>
        <w:rPr>
          <w:noProof/>
        </w:rPr>
        <w:drawing>
          <wp:inline distT="0" distB="0" distL="0" distR="0" wp14:anchorId="4EA14F6E" wp14:editId="47C9161D">
            <wp:extent cx="5819591" cy="3619500"/>
            <wp:effectExtent l="0" t="0" r="0" b="0"/>
            <wp:docPr id="419968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190" cy="3656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54F62" w14:textId="0A5CC6D5" w:rsidR="000063E6" w:rsidRDefault="000063E6" w:rsidP="006300DA">
      <w:pPr>
        <w:jc w:val="center"/>
      </w:pPr>
      <w:r>
        <w:rPr>
          <w:noProof/>
        </w:rPr>
        <w:drawing>
          <wp:inline distT="0" distB="0" distL="0" distR="0" wp14:anchorId="2444A0A3" wp14:editId="446B031C">
            <wp:extent cx="5742216" cy="4019550"/>
            <wp:effectExtent l="0" t="0" r="0" b="0"/>
            <wp:docPr id="623541734" name="Picture 4" descr="A diagram of a nervous sy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541734" name="Picture 4" descr="A diagram of a nervous system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65" cy="403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6E578" w14:textId="77777777" w:rsidR="00C92DA0" w:rsidRDefault="00C92DA0" w:rsidP="006300DA">
      <w:pPr>
        <w:jc w:val="center"/>
      </w:pPr>
    </w:p>
    <w:p w14:paraId="445BE51C" w14:textId="56352DB5" w:rsidR="000063E6" w:rsidRDefault="00E60690" w:rsidP="006300D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B7BB7E" wp14:editId="412F7F58">
                <wp:simplePos x="0" y="0"/>
                <wp:positionH relativeFrom="column">
                  <wp:posOffset>3114675</wp:posOffset>
                </wp:positionH>
                <wp:positionV relativeFrom="paragraph">
                  <wp:posOffset>-142875</wp:posOffset>
                </wp:positionV>
                <wp:extent cx="3486150" cy="4305300"/>
                <wp:effectExtent l="9525" t="9525" r="9525" b="9525"/>
                <wp:wrapNone/>
                <wp:docPr id="60018429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01D3" w14:textId="289CFD84" w:rsidR="00C92DA0" w:rsidRDefault="00C92D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67EA8" wp14:editId="426934DD">
                                  <wp:extent cx="3293745" cy="4029075"/>
                                  <wp:effectExtent l="0" t="0" r="0" b="0"/>
                                  <wp:docPr id="1192147360" name="Picture 7" descr="A diagram of the internal organ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2147360" name="Picture 7" descr="A diagram of the internal organ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3745" cy="402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7BB7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45.25pt;margin-top:-11.25pt;width:274.5pt;height:3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">
                <v:textbox>
                  <w:txbxContent>
                    <w:p w14:paraId="122001D3" w14:textId="289CFD84" w:rsidR="00C92DA0" w:rsidRDefault="00C92DA0">
                      <w:r>
                        <w:rPr>
                          <w:noProof/>
                        </w:rPr>
                        <w:drawing>
                          <wp:inline distT="0" distB="0" distL="0" distR="0" wp14:anchorId="29B67EA8" wp14:editId="426934DD">
                            <wp:extent cx="3293745" cy="4029075"/>
                            <wp:effectExtent l="0" t="0" r="0" b="0"/>
                            <wp:docPr id="1192147360" name="Picture 7" descr="A diagram of the internal organ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2147360" name="Picture 7" descr="A diagram of the internal organs&#10;&#10;Description automatically generated with low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3745" cy="402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34E6E8" wp14:editId="285C924B">
                <wp:simplePos x="0" y="0"/>
                <wp:positionH relativeFrom="column">
                  <wp:posOffset>-790575</wp:posOffset>
                </wp:positionH>
                <wp:positionV relativeFrom="paragraph">
                  <wp:posOffset>-161925</wp:posOffset>
                </wp:positionV>
                <wp:extent cx="3657600" cy="4352925"/>
                <wp:effectExtent l="9525" t="9525" r="9525" b="9525"/>
                <wp:wrapNone/>
                <wp:docPr id="708708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A858F" w14:textId="61248597" w:rsidR="00C92DA0" w:rsidRDefault="00C92DA0">
                            <w:r w:rsidRPr="00C92DA0">
                              <w:rPr>
                                <w:noProof/>
                              </w:rPr>
                              <w:drawing>
                                <wp:inline distT="0" distB="0" distL="0" distR="0" wp14:anchorId="6500C883" wp14:editId="103E2C83">
                                  <wp:extent cx="3465195" cy="3465195"/>
                                  <wp:effectExtent l="0" t="0" r="0" b="0"/>
                                  <wp:docPr id="94355015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5195" cy="346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E6E8" id="Text Box 20" o:spid="_x0000_s1027" type="#_x0000_t202" style="position:absolute;left:0;text-align:left;margin-left:-62.25pt;margin-top:-12.75pt;width:4in;height:3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">
                <v:textbox>
                  <w:txbxContent>
                    <w:p w14:paraId="1A8A858F" w14:textId="61248597" w:rsidR="00C92DA0" w:rsidRDefault="00C92DA0">
                      <w:r w:rsidRPr="00C92DA0">
                        <w:rPr>
                          <w:noProof/>
                        </w:rPr>
                        <w:drawing>
                          <wp:inline distT="0" distB="0" distL="0" distR="0" wp14:anchorId="6500C883" wp14:editId="103E2C83">
                            <wp:extent cx="3465195" cy="3465195"/>
                            <wp:effectExtent l="0" t="0" r="0" b="0"/>
                            <wp:docPr id="94355015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5195" cy="346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CE2991" wp14:editId="54A35458">
                <wp:simplePos x="0" y="0"/>
                <wp:positionH relativeFrom="column">
                  <wp:posOffset>2295525</wp:posOffset>
                </wp:positionH>
                <wp:positionV relativeFrom="paragraph">
                  <wp:posOffset>5143500</wp:posOffset>
                </wp:positionV>
                <wp:extent cx="1371600" cy="962025"/>
                <wp:effectExtent l="19050" t="19050" r="19050" b="19050"/>
                <wp:wrapNone/>
                <wp:docPr id="88149971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96202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537DA" id="AutoShape 18" o:spid="_x0000_s1026" style="position:absolute;margin-left:180.75pt;margin-top:405pt;width:108pt;height:7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" path="m10800,l6480,6171r2160,l8640,12343r-4320,l4320,9257,,15429r4320,6171l4320,18514r12960,l17280,21600r4320,-6171l17280,9257r,3086l12960,12343r,-6172l15120,6171,10800,xe">
                <v:stroke joinstyle="miter"/>
                <v:path o:connecttype="custom" o:connectlocs="685800,0;0,687180;685800,824580;1371600,687180" o:connectangles="270,180,90,0" textboxrect="2160,12343,19440,18514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CE7B4" wp14:editId="14B20C90">
                <wp:simplePos x="0" y="0"/>
                <wp:positionH relativeFrom="column">
                  <wp:posOffset>104775</wp:posOffset>
                </wp:positionH>
                <wp:positionV relativeFrom="paragraph">
                  <wp:posOffset>5429250</wp:posOffset>
                </wp:positionV>
                <wp:extent cx="2038350" cy="676275"/>
                <wp:effectExtent l="9525" t="9525" r="19050" b="28575"/>
                <wp:wrapNone/>
                <wp:docPr id="187249138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04B860" id="AutoShape 6" o:spid="_x0000_s1026" style="position:absolute;margin-left:8.25pt;margin-top:427.5pt;width:160.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19F9CC" wp14:editId="38EAB22F">
                <wp:simplePos x="0" y="0"/>
                <wp:positionH relativeFrom="column">
                  <wp:posOffset>1133475</wp:posOffset>
                </wp:positionH>
                <wp:positionV relativeFrom="paragraph">
                  <wp:posOffset>4533900</wp:posOffset>
                </wp:positionV>
                <wp:extent cx="1190625" cy="476250"/>
                <wp:effectExtent l="9525" t="9525" r="9525" b="9525"/>
                <wp:wrapNone/>
                <wp:docPr id="18762222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3266F" w14:textId="5F5BF8AF" w:rsidR="000063E6" w:rsidRDefault="000063E6" w:rsidP="000063E6">
                            <w:pPr>
                              <w:jc w:val="center"/>
                            </w:pPr>
                            <w:r>
                              <w:t>Brain &amp; Spinal Cord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1" o:spid="_x0000_s1028" type="#_x0000_t202" style="position:absolute;left:0;text-align:left;margin-left:89.25pt;margin-top:357pt;width:93.7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">
                <v:textbox>
                  <w:txbxContent>
                    <w:p w14:paraId="71A3266F" w14:textId="5F5BF8AF" w:rsidR="000063E6" w:rsidRDefault="000063E6" w:rsidP="000063E6">
                      <w:pPr>
                        <w:jc w:val="center"/>
                      </w:pPr>
                      <w:r>
                        <w:t>Brain &amp; Spinal Cord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2CE7B4" wp14:editId="47CC2090">
                <wp:simplePos x="0" y="0"/>
                <wp:positionH relativeFrom="column">
                  <wp:posOffset>971550</wp:posOffset>
                </wp:positionH>
                <wp:positionV relativeFrom="paragraph">
                  <wp:posOffset>4419600</wp:posOffset>
                </wp:positionV>
                <wp:extent cx="1552575" cy="676275"/>
                <wp:effectExtent l="9525" t="9525" r="19050" b="28575"/>
                <wp:wrapNone/>
                <wp:docPr id="90605637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FF19A" id="AutoShape 5" o:spid="_x0000_s1026" style="position:absolute;margin-left:76.5pt;margin-top:348pt;width:122.25pt;height:5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2CE7B4" wp14:editId="6CA367D9">
                <wp:simplePos x="0" y="0"/>
                <wp:positionH relativeFrom="column">
                  <wp:posOffset>3895725</wp:posOffset>
                </wp:positionH>
                <wp:positionV relativeFrom="paragraph">
                  <wp:posOffset>5438775</wp:posOffset>
                </wp:positionV>
                <wp:extent cx="2028825" cy="704850"/>
                <wp:effectExtent l="9525" t="9525" r="19050" b="28575"/>
                <wp:wrapNone/>
                <wp:docPr id="20581937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0CAEDC" id="AutoShape 7" o:spid="_x0000_s1026" style="position:absolute;margin-left:306.75pt;margin-top:428.25pt;width:159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9F9CC" wp14:editId="3B7F85C9">
                <wp:simplePos x="0" y="0"/>
                <wp:positionH relativeFrom="column">
                  <wp:posOffset>4152900</wp:posOffset>
                </wp:positionH>
                <wp:positionV relativeFrom="paragraph">
                  <wp:posOffset>5553075</wp:posOffset>
                </wp:positionV>
                <wp:extent cx="1485900" cy="476250"/>
                <wp:effectExtent l="9525" t="9525" r="9525" b="9525"/>
                <wp:wrapNone/>
                <wp:docPr id="3630266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21B70" w14:textId="1D5CAA25" w:rsidR="00054F54" w:rsidRDefault="00054F54" w:rsidP="00054F54">
                            <w:pPr>
                              <w:spacing w:after="0"/>
                              <w:jc w:val="center"/>
                            </w:pPr>
                            <w:r>
                              <w:t>Somatic</w:t>
                            </w:r>
                          </w:p>
                          <w:p w14:paraId="7630878B" w14:textId="207426AC" w:rsidR="00054F54" w:rsidRDefault="00054F54" w:rsidP="00054F54">
                            <w:pPr>
                              <w:spacing w:after="0"/>
                              <w:jc w:val="center"/>
                            </w:pPr>
                            <w:r>
                              <w:t>Intentional Movement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3" o:spid="_x0000_s1029" type="#_x0000_t202" style="position:absolute;left:0;text-align:left;margin-left:327pt;margin-top:437.25pt;width:117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">
                <v:textbox>
                  <w:txbxContent>
                    <w:p w14:paraId="47E21B70" w14:textId="1D5CAA25" w:rsidR="00054F54" w:rsidRDefault="00054F54" w:rsidP="00054F54">
                      <w:pPr>
                        <w:spacing w:after="0"/>
                        <w:jc w:val="center"/>
                      </w:pPr>
                      <w:r>
                        <w:t>Somatic</w:t>
                      </w:r>
                    </w:p>
                    <w:p w14:paraId="7630878B" w14:textId="207426AC" w:rsidR="00054F54" w:rsidRDefault="00054F54" w:rsidP="00054F54">
                      <w:pPr>
                        <w:spacing w:after="0"/>
                        <w:jc w:val="center"/>
                      </w:pPr>
                      <w:r>
                        <w:t>Intentional Movement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19F9CC" wp14:editId="3AE980F9">
                <wp:simplePos x="0" y="0"/>
                <wp:positionH relativeFrom="column">
                  <wp:posOffset>3619500</wp:posOffset>
                </wp:positionH>
                <wp:positionV relativeFrom="paragraph">
                  <wp:posOffset>4619625</wp:posOffset>
                </wp:positionV>
                <wp:extent cx="1190625" cy="276225"/>
                <wp:effectExtent l="9525" t="9525" r="9525" b="9525"/>
                <wp:wrapNone/>
                <wp:docPr id="10697157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8B574" w14:textId="0B1C88D4" w:rsidR="000063E6" w:rsidRDefault="000063E6" w:rsidP="000063E6">
                            <w:pPr>
                              <w:jc w:val="center"/>
                            </w:pPr>
                            <w:r>
                              <w:t>Nerves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2" o:spid="_x0000_s1030" type="#_x0000_t202" style="position:absolute;left:0;text-align:left;margin-left:285pt;margin-top:363.75pt;width:93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">
                <v:textbox>
                  <w:txbxContent>
                    <w:p w14:paraId="3438B574" w14:textId="0B1C88D4" w:rsidR="000063E6" w:rsidRDefault="000063E6" w:rsidP="000063E6">
                      <w:pPr>
                        <w:jc w:val="center"/>
                      </w:pPr>
                      <w:r>
                        <w:t>Nerves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2CE7B4" wp14:editId="5C9529F5">
                <wp:simplePos x="0" y="0"/>
                <wp:positionH relativeFrom="column">
                  <wp:posOffset>3419475</wp:posOffset>
                </wp:positionH>
                <wp:positionV relativeFrom="paragraph">
                  <wp:posOffset>4448175</wp:posOffset>
                </wp:positionV>
                <wp:extent cx="1552575" cy="676275"/>
                <wp:effectExtent l="9525" t="9525" r="19050" b="28575"/>
                <wp:wrapNone/>
                <wp:docPr id="17839137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2255D4" id="AutoShape 10" o:spid="_x0000_s1026" style="position:absolute;margin-left:269.25pt;margin-top:350.25pt;width:122.2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</w:p>
    <w:p w14:paraId="188FF5C1" w14:textId="77777777" w:rsidR="00C92DA0" w:rsidRDefault="00C92DA0" w:rsidP="006300DA">
      <w:pPr>
        <w:jc w:val="center"/>
      </w:pPr>
    </w:p>
    <w:p w14:paraId="074AFE6A" w14:textId="1EBE0639" w:rsidR="00C92DA0" w:rsidRDefault="00E60690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9F9CC" wp14:editId="1191BAF5">
                <wp:simplePos x="0" y="0"/>
                <wp:positionH relativeFrom="column">
                  <wp:posOffset>285750</wp:posOffset>
                </wp:positionH>
                <wp:positionV relativeFrom="paragraph">
                  <wp:posOffset>4981575</wp:posOffset>
                </wp:positionV>
                <wp:extent cx="1781175" cy="476250"/>
                <wp:effectExtent l="9525" t="9525" r="9525" b="9525"/>
                <wp:wrapNone/>
                <wp:docPr id="11888960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86871" w14:textId="36157CB7" w:rsidR="00054F54" w:rsidRDefault="00054F54" w:rsidP="00054F54">
                            <w:pPr>
                              <w:spacing w:after="0"/>
                              <w:jc w:val="center"/>
                            </w:pPr>
                            <w:r>
                              <w:t>Autonomic</w:t>
                            </w:r>
                          </w:p>
                          <w:p w14:paraId="4D2B7E75" w14:textId="04579BE4" w:rsidR="00054F54" w:rsidRDefault="00054F54" w:rsidP="00054F54">
                            <w:pPr>
                              <w:spacing w:after="0"/>
                              <w:jc w:val="center"/>
                            </w:pPr>
                            <w:r>
                              <w:t xml:space="preserve">Unintentional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5" o:spid="_x0000_s1031" type="#_x0000_t202" style="position:absolute;margin-left:22.5pt;margin-top:392.25pt;width:140.2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">
                <v:textbox>
                  <w:txbxContent>
                    <w:p w14:paraId="14D86871" w14:textId="36157CB7" w:rsidR="00054F54" w:rsidRDefault="00054F54" w:rsidP="00054F54">
                      <w:pPr>
                        <w:spacing w:after="0"/>
                        <w:jc w:val="center"/>
                      </w:pPr>
                      <w:r>
                        <w:t>Autonomic</w:t>
                      </w:r>
                    </w:p>
                    <w:p w14:paraId="4D2B7E75" w14:textId="04579BE4" w:rsidR="00054F54" w:rsidRDefault="00054F54" w:rsidP="00054F54">
                      <w:pPr>
                        <w:spacing w:after="0"/>
                        <w:jc w:val="center"/>
                      </w:pPr>
                      <w:r>
                        <w:t xml:space="preserve">Unintentional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19F9CC" wp14:editId="5F48EB8C">
                <wp:simplePos x="0" y="0"/>
                <wp:positionH relativeFrom="column">
                  <wp:posOffset>2486025</wp:posOffset>
                </wp:positionH>
                <wp:positionV relativeFrom="paragraph">
                  <wp:posOffset>6286500</wp:posOffset>
                </wp:positionV>
                <wp:extent cx="1190625" cy="333375"/>
                <wp:effectExtent l="9525" t="9525" r="9525" b="9525"/>
                <wp:wrapNone/>
                <wp:docPr id="2083711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0918" w14:textId="1DB12D60" w:rsidR="00054F54" w:rsidRDefault="00054F54" w:rsidP="00054F54">
                            <w:pPr>
                              <w:jc w:val="center"/>
                            </w:pPr>
                            <w:r>
                              <w:t>Parasympathetic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7" o:spid="_x0000_s1032" type="#_x0000_t202" style="position:absolute;margin-left:195.75pt;margin-top:495pt;width:93.7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">
                <v:textbox>
                  <w:txbxContent>
                    <w:p w14:paraId="2FAC0918" w14:textId="1DB12D60" w:rsidR="00054F54" w:rsidRDefault="00054F54" w:rsidP="00054F54">
                      <w:pPr>
                        <w:jc w:val="center"/>
                      </w:pPr>
                      <w:r>
                        <w:t>Parasympathetic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CE7B4" wp14:editId="67634FBA">
                <wp:simplePos x="0" y="0"/>
                <wp:positionH relativeFrom="column">
                  <wp:posOffset>2324100</wp:posOffset>
                </wp:positionH>
                <wp:positionV relativeFrom="paragraph">
                  <wp:posOffset>6115050</wp:posOffset>
                </wp:positionV>
                <wp:extent cx="1552575" cy="676275"/>
                <wp:effectExtent l="9525" t="9525" r="19050" b="28575"/>
                <wp:wrapNone/>
                <wp:docPr id="19660825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A5D4E" id="AutoShape 9" o:spid="_x0000_s1026" style="position:absolute;margin-left:183pt;margin-top:481.5pt;width:122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42FA07" wp14:editId="65872977">
                <wp:simplePos x="0" y="0"/>
                <wp:positionH relativeFrom="column">
                  <wp:posOffset>1295400</wp:posOffset>
                </wp:positionH>
                <wp:positionV relativeFrom="paragraph">
                  <wp:posOffset>5791200</wp:posOffset>
                </wp:positionV>
                <wp:extent cx="895350" cy="1057275"/>
                <wp:effectExtent l="19050" t="19050" r="19050" b="28575"/>
                <wp:wrapNone/>
                <wp:docPr id="208780940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05727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CB454" id="AutoShape 19" o:spid="_x0000_s1026" style="position:absolute;margin-left:102pt;margin-top:456pt;width:70.5pt;height:8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" path="m10800,l6480,6171r2160,l8640,12343r-4320,l4320,9257,,15429r4320,6171l4320,18514r12960,l17280,21600r4320,-6171l17280,9257r,3086l12960,12343r,-6172l15120,6171,10800,xe">
                <v:stroke joinstyle="miter"/>
                <v:path o:connecttype="custom" o:connectlocs="447675,0;0,755217;447675,906222;895350,755217" o:connectangles="270,180,90,0" textboxrect="2160,12343,19440,18514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19F9CC" wp14:editId="084FD444">
                <wp:simplePos x="0" y="0"/>
                <wp:positionH relativeFrom="column">
                  <wp:posOffset>-180975</wp:posOffset>
                </wp:positionH>
                <wp:positionV relativeFrom="paragraph">
                  <wp:posOffset>6276975</wp:posOffset>
                </wp:positionV>
                <wp:extent cx="1190625" cy="352425"/>
                <wp:effectExtent l="9525" t="9525" r="9525" b="9525"/>
                <wp:wrapNone/>
                <wp:docPr id="203537400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2EB99" w14:textId="419548DB" w:rsidR="00054F54" w:rsidRDefault="00054F54" w:rsidP="00054F54">
                            <w:pPr>
                              <w:jc w:val="center"/>
                            </w:pPr>
                            <w:r>
                              <w:t>Sympathetic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9F9CC" id="Text Box 16" o:spid="_x0000_s1033" type="#_x0000_t202" style="position:absolute;margin-left:-14.25pt;margin-top:494.25pt;width:93.7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">
                <v:textbox>
                  <w:txbxContent>
                    <w:p w14:paraId="4962EB99" w14:textId="419548DB" w:rsidR="00054F54" w:rsidRDefault="00054F54" w:rsidP="00054F54">
                      <w:pPr>
                        <w:jc w:val="center"/>
                      </w:pPr>
                      <w:r>
                        <w:t>Sympathetic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CE7B4" wp14:editId="7D5EFD8E">
                <wp:simplePos x="0" y="0"/>
                <wp:positionH relativeFrom="column">
                  <wp:posOffset>-309880</wp:posOffset>
                </wp:positionH>
                <wp:positionV relativeFrom="paragraph">
                  <wp:posOffset>6096000</wp:posOffset>
                </wp:positionV>
                <wp:extent cx="1552575" cy="676275"/>
                <wp:effectExtent l="13970" t="9525" r="14605" b="28575"/>
                <wp:wrapNone/>
                <wp:docPr id="13008021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903FDD" id="AutoShape 8" o:spid="_x0000_s1026" style="position:absolute;margin-left:-24.4pt;margin-top:480pt;width:122.2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" fillcolor="white [3201]" strokecolor="#c9c9c9 [1942]" strokeweight="1pt">
                <v:fill color2="#dbdbdb [1302]" focus="100%" type="gradient"/>
                <v:shadow on="t" color="#525252 [1606]" opacity=".5" offset="1pt"/>
              </v:roundrect>
            </w:pict>
          </mc:Fallback>
        </mc:AlternateContent>
      </w:r>
      <w:r w:rsidR="00C92DA0">
        <w:br w:type="page"/>
      </w:r>
    </w:p>
    <w:p w14:paraId="26E3E907" w14:textId="106F8278" w:rsidR="00C92DA0" w:rsidRDefault="00C92DA0" w:rsidP="00C92DA0">
      <w:r>
        <w:lastRenderedPageBreak/>
        <w:t>AGNOSIA: the inability to recognize objects</w:t>
      </w:r>
    </w:p>
    <w:p w14:paraId="3CB31DD5" w14:textId="544FB2F5" w:rsidR="00C92DA0" w:rsidRDefault="00C92DA0" w:rsidP="00C92DA0">
      <w:pPr>
        <w:rPr>
          <w:rFonts w:ascii="Roboto" w:hAnsi="Roboto"/>
          <w:color w:val="111111"/>
          <w:sz w:val="27"/>
          <w:szCs w:val="27"/>
          <w:shd w:val="clear" w:color="auto" w:fill="FFFFFF"/>
        </w:rPr>
      </w:pPr>
      <w:r>
        <w:t>AURA: any number of sensory disturbances that occur before the onset of a migraine headache (warning system)</w:t>
      </w:r>
    </w:p>
    <w:p w14:paraId="31991EF7" w14:textId="79A32F39" w:rsidR="00C92DA0" w:rsidRDefault="003649C8" w:rsidP="00C92DA0">
      <w:r>
        <w:t>APHASIA (EXPRESSIVE): patient can understand spoken words but cannot speak</w:t>
      </w:r>
    </w:p>
    <w:p w14:paraId="6925EF86" w14:textId="1D22A9E9" w:rsidR="003649C8" w:rsidRDefault="003649C8" w:rsidP="00C92DA0">
      <w:r>
        <w:t xml:space="preserve">AUTONOMIC EVENT: </w:t>
      </w:r>
      <w:proofErr w:type="gramStart"/>
      <w:r>
        <w:t>initially</w:t>
      </w:r>
      <w:proofErr w:type="gramEnd"/>
      <w:r>
        <w:t xml:space="preserve"> is an extremely stressful or frightening event that will cause a sympathetic reaction</w:t>
      </w:r>
    </w:p>
    <w:p w14:paraId="115D8B03" w14:textId="77777777" w:rsidR="003649C8" w:rsidRDefault="003649C8" w:rsidP="00C92DA0">
      <w:r>
        <w:t xml:space="preserve">CUSHING RESPONSE: Hypertension, Bradycardia and Widened Pulse Pressure (in response to </w:t>
      </w:r>
      <w:r>
        <w:sym w:font="Wingdings 3" w:char="F023"/>
      </w:r>
      <w:r>
        <w:t>ICP)</w:t>
      </w:r>
    </w:p>
    <w:p w14:paraId="1F751DD4" w14:textId="77777777" w:rsidR="002C626A" w:rsidRDefault="00D1519E" w:rsidP="00C92DA0">
      <w:r>
        <w:t>DYSARTHRIA: poorly articulated speech due to weakness of speech muscles</w:t>
      </w:r>
    </w:p>
    <w:p w14:paraId="2632E7A9" w14:textId="7DD8BD47" w:rsidR="002C626A" w:rsidRDefault="002C626A" w:rsidP="00C92DA0">
      <w:r>
        <w:t>DECORTICATE POSTU</w:t>
      </w:r>
      <w:r w:rsidR="00C9464C">
        <w:t>R</w:t>
      </w:r>
      <w:r>
        <w:t>ING:</w:t>
      </w:r>
      <w:r w:rsidR="00842D52">
        <w:t xml:space="preserve"> flexion o</w:t>
      </w:r>
      <w:r w:rsidR="00457ECC">
        <w:t>f</w:t>
      </w:r>
      <w:r w:rsidR="00842D52">
        <w:t xml:space="preserve"> </w:t>
      </w:r>
      <w:r w:rsidR="00457ECC">
        <w:t>the</w:t>
      </w:r>
      <w:r w:rsidR="00842D52">
        <w:t xml:space="preserve"> arms, wrists, finger</w:t>
      </w:r>
      <w:r w:rsidR="00457ECC">
        <w:t>s, with adduction (everything moves toward the CORE</w:t>
      </w:r>
    </w:p>
    <w:p w14:paraId="44311EE2" w14:textId="053745BA" w:rsidR="002C626A" w:rsidRDefault="002C626A" w:rsidP="00C92DA0">
      <w:r>
        <w:t>DECEREBRATE POSTURING:</w:t>
      </w:r>
      <w:r w:rsidR="00BE6F59">
        <w:t xml:space="preserve"> extension of the extremities</w:t>
      </w:r>
      <w:r w:rsidR="00294771">
        <w:t xml:space="preserve"> with some abduction</w:t>
      </w:r>
    </w:p>
    <w:p w14:paraId="4F715485" w14:textId="09BD74A9" w:rsidR="00455FDC" w:rsidRDefault="00CD5219" w:rsidP="00C92DA0">
      <w:r>
        <w:t>FUND OF KNOWLEDGE: information processing, intelligence and Formal and Informal Education, (Asking who the president is or to count backward by 3s)</w:t>
      </w:r>
    </w:p>
    <w:p w14:paraId="2BECC987" w14:textId="77B4D680" w:rsidR="00897EEA" w:rsidRDefault="00455FDC" w:rsidP="00C92DA0">
      <w:r>
        <w:t>I</w:t>
      </w:r>
      <w:r w:rsidR="00897EEA">
        <w:t xml:space="preserve">NTRACRANIAL PRESSURE: if increased can cause coma </w:t>
      </w:r>
      <w:r w:rsidR="00706CC7">
        <w:t>and</w:t>
      </w:r>
      <w:r w:rsidR="00897EEA">
        <w:t xml:space="preserve"> death</w:t>
      </w:r>
      <w:r w:rsidR="00A0198E">
        <w:t xml:space="preserve">, early sign is decreased level of consciousness, late signs are the </w:t>
      </w:r>
      <w:r w:rsidR="00A0198E" w:rsidRPr="00A02601">
        <w:rPr>
          <w:b/>
          <w:bCs/>
          <w:i/>
          <w:iCs/>
        </w:rPr>
        <w:t>CUSHING RESPONSE.</w:t>
      </w:r>
    </w:p>
    <w:p w14:paraId="5178B8BD" w14:textId="0515AF25" w:rsidR="00D1519E" w:rsidRDefault="00D1519E" w:rsidP="00C92DA0">
      <w:r>
        <w:t xml:space="preserve">LIPOFUSCIN: </w:t>
      </w:r>
      <w:r w:rsidRPr="00D1519E">
        <w:rPr>
          <w:rFonts w:cstheme="minorHAnsi"/>
          <w:color w:val="111111"/>
          <w:sz w:val="24"/>
          <w:szCs w:val="24"/>
          <w:shd w:val="clear" w:color="auto" w:fill="FFFFFF"/>
        </w:rPr>
        <w:t>one of the aging or "wear-and-tear" pigments, found in the liver, kidney, heart muscle, retina, adrenals, nerve cells, and ganglion cells</w:t>
      </w:r>
    </w:p>
    <w:p w14:paraId="1427A304" w14:textId="18FAF85D" w:rsidR="00D1519E" w:rsidRDefault="003649C8" w:rsidP="00C92DA0">
      <w:r>
        <w:t>MYELIN: waxy substance that covers neuron fibers and increase</w:t>
      </w:r>
      <w:r w:rsidR="0056578A">
        <w:t>s</w:t>
      </w:r>
      <w:r>
        <w:t xml:space="preserve"> rate of impulse transmission</w:t>
      </w:r>
    </w:p>
    <w:p w14:paraId="3B354FEB" w14:textId="39D95CC1" w:rsidR="00CB1029" w:rsidRDefault="003649C8" w:rsidP="00C92DA0">
      <w:r>
        <w:t>MYELOGRAM: diagnostic procedure used to identify lesions by observing dye flow through the subarachnoid space</w:t>
      </w:r>
      <w:r w:rsidR="005C255D">
        <w:t xml:space="preserve"> (check for allergies</w:t>
      </w:r>
      <w:r w:rsidR="00CB1029">
        <w:t xml:space="preserve"> B</w:t>
      </w:r>
      <w:r w:rsidR="000169C6">
        <w:t>EF</w:t>
      </w:r>
      <w:r w:rsidR="00CB1029">
        <w:t>ORE the procedure and sensation in lower extremities AFTER the procedure)</w:t>
      </w:r>
    </w:p>
    <w:p w14:paraId="041C6C2C" w14:textId="64B6284F" w:rsidR="003649C8" w:rsidRDefault="003649C8" w:rsidP="00C92DA0">
      <w:r>
        <w:t>NEUROTRANSMITTERS: responsible for the transmission of impulses between synapses</w:t>
      </w:r>
    </w:p>
    <w:p w14:paraId="791F762D" w14:textId="200FB172" w:rsidR="003649C8" w:rsidRDefault="003649C8" w:rsidP="00C92DA0">
      <w:r>
        <w:t>NYSTAGMUS: involuntary rhythmic movement of the eyes</w:t>
      </w:r>
    </w:p>
    <w:p w14:paraId="3C2C842D" w14:textId="77777777" w:rsidR="00D1519E" w:rsidRDefault="003649C8" w:rsidP="00D1519E">
      <w:r>
        <w:t>OLFACTORY NERVE: responsible for sense of smell</w:t>
      </w:r>
    </w:p>
    <w:p w14:paraId="527A2556" w14:textId="4FE497F5" w:rsidR="00D1519E" w:rsidRDefault="00D1519E" w:rsidP="00D1519E">
      <w:r>
        <w:t>POSTICTAL PERIOD: stage after a seizure where the patient appears groggy and lethargic</w:t>
      </w:r>
    </w:p>
    <w:p w14:paraId="73A6A85E" w14:textId="3D4D1DB9" w:rsidR="003649C8" w:rsidRDefault="003649C8" w:rsidP="00D1519E">
      <w:p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t xml:space="preserve">PROPRIOCEPTION: </w:t>
      </w:r>
      <w:r w:rsidRPr="00D02C20">
        <w:rPr>
          <w:rFonts w:eastAsia="Times New Roman" w:cstheme="minorHAnsi"/>
          <w:kern w:val="0"/>
          <w:sz w:val="24"/>
          <w:szCs w:val="24"/>
          <w14:ligatures w14:val="none"/>
        </w:rPr>
        <w:t>the sensation pertaining to spatial position and muscular activity stimuli originating from within the body.</w:t>
      </w:r>
    </w:p>
    <w:p w14:paraId="5A94CA51" w14:textId="4E94014A" w:rsidR="00446A24" w:rsidRDefault="00446A24" w:rsidP="00D1519E">
      <w:p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RETICULAR ACTIVATING SYSTEM (RAS) responsible for concentration</w:t>
      </w:r>
      <w:r w:rsidR="00F513D4">
        <w:rPr>
          <w:rFonts w:eastAsia="Times New Roman" w:cstheme="minorHAnsi"/>
          <w:kern w:val="0"/>
          <w:sz w:val="24"/>
          <w:szCs w:val="24"/>
          <w14:ligatures w14:val="none"/>
        </w:rPr>
        <w:t>,</w:t>
      </w:r>
      <w:r>
        <w:rPr>
          <w:rFonts w:eastAsia="Times New Roman" w:cstheme="minorHAnsi"/>
          <w:kern w:val="0"/>
          <w:sz w:val="24"/>
          <w:szCs w:val="24"/>
          <w14:ligatures w14:val="none"/>
        </w:rPr>
        <w:t xml:space="preserve"> wakefulness, attention and introspection.</w:t>
      </w:r>
    </w:p>
    <w:p w14:paraId="703673EE" w14:textId="2D4D5ABF" w:rsidR="006D6A52" w:rsidRDefault="006D6A52" w:rsidP="00D1519E">
      <w:pPr>
        <w:rPr>
          <w:rFonts w:eastAsia="Times New Roman" w:cstheme="minorHAnsi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14:ligatures w14:val="none"/>
        </w:rPr>
        <w:t>SURGICAL NAVIGATION SYSTEMS (</w:t>
      </w:r>
      <w:r w:rsidR="00FB1BCE">
        <w:rPr>
          <w:rFonts w:eastAsia="Times New Roman" w:cstheme="minorHAnsi"/>
          <w:kern w:val="0"/>
          <w:sz w:val="24"/>
          <w:szCs w:val="24"/>
          <w14:ligatures w14:val="none"/>
        </w:rPr>
        <w:t>Robotic Assisted Surgery): is a computerized device that helps guide the surgeon.</w:t>
      </w:r>
    </w:p>
    <w:p w14:paraId="20F917B1" w14:textId="77777777" w:rsidR="00642825" w:rsidRDefault="00642825" w:rsidP="00D1519E">
      <w:pPr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406B0590" w14:textId="77777777" w:rsidR="00642825" w:rsidRPr="00D02C20" w:rsidRDefault="00642825" w:rsidP="00D1519E">
      <w:pPr>
        <w:rPr>
          <w:rFonts w:ascii="Tahoma" w:eastAsia="Times New Roman" w:hAnsi="Tahoma" w:cs="Tahoma"/>
          <w:kern w:val="0"/>
          <w:sz w:val="24"/>
          <w:szCs w:val="24"/>
          <w:highlight w:val="yellow"/>
          <w14:ligatures w14:val="none"/>
        </w:rPr>
      </w:pPr>
    </w:p>
    <w:p w14:paraId="5B76084E" w14:textId="14CDC264" w:rsidR="003649C8" w:rsidRDefault="00D1519E" w:rsidP="00D1519E">
      <w:pPr>
        <w:jc w:val="center"/>
      </w:pPr>
      <w:r>
        <w:rPr>
          <w:noProof/>
        </w:rPr>
        <w:drawing>
          <wp:inline distT="0" distB="0" distL="0" distR="0" wp14:anchorId="72CDB743" wp14:editId="027A8A35">
            <wp:extent cx="3065145" cy="2936409"/>
            <wp:effectExtent l="0" t="0" r="1905" b="0"/>
            <wp:docPr id="1020703472" name="Picture 9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03472" name="Picture 9" descr="A picture containing text, screensho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832" cy="297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7846" w14:textId="03E72B70" w:rsidR="00642825" w:rsidRDefault="00425CDF" w:rsidP="008121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8AB210" wp14:editId="328DE2D8">
                <wp:simplePos x="0" y="0"/>
                <wp:positionH relativeFrom="column">
                  <wp:posOffset>1409700</wp:posOffset>
                </wp:positionH>
                <wp:positionV relativeFrom="paragraph">
                  <wp:posOffset>11430</wp:posOffset>
                </wp:positionV>
                <wp:extent cx="3114675" cy="257175"/>
                <wp:effectExtent l="9525" t="5080" r="9525" b="13970"/>
                <wp:wrapNone/>
                <wp:docPr id="20146110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1F170" w14:textId="4F6A4BDC" w:rsidR="00D1519E" w:rsidRDefault="00D1519E" w:rsidP="00D1519E">
                            <w:pPr>
                              <w:jc w:val="center"/>
                            </w:pPr>
                            <w:r>
                              <w:t>Glasgow Coma Scale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AB210" id="Text Box 22" o:spid="_x0000_s1034" type="#_x0000_t202" style="position:absolute;left:0;text-align:left;margin-left:111pt;margin-top:.9pt;width:245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">
                <v:textbox>
                  <w:txbxContent>
                    <w:p w14:paraId="7E61F170" w14:textId="4F6A4BDC" w:rsidR="00D1519E" w:rsidRDefault="00D1519E" w:rsidP="00D1519E">
                      <w:pPr>
                        <w:jc w:val="center"/>
                      </w:pPr>
                      <w:r>
                        <w:t>Glasgow Coma Scale</w:t>
                      </w:r>
                    </w:p>
                  </w:txbxContent>
                </v:textbox>
              </v:shape>
            </w:pict>
          </mc:Fallback>
        </mc:AlternateContent>
      </w:r>
    </w:p>
    <w:p w14:paraId="3BC2984E" w14:textId="34AEFE85" w:rsidR="00642825" w:rsidRDefault="00642825" w:rsidP="00642825">
      <w:pPr>
        <w:tabs>
          <w:tab w:val="left" w:pos="990"/>
        </w:tabs>
        <w:jc w:val="center"/>
      </w:pPr>
      <w:r>
        <w:t>FAST FACTS</w:t>
      </w:r>
    </w:p>
    <w:p w14:paraId="61720A6A" w14:textId="080BA1BB" w:rsidR="00642825" w:rsidRDefault="00642825" w:rsidP="00642825">
      <w:pPr>
        <w:tabs>
          <w:tab w:val="left" w:pos="990"/>
        </w:tabs>
      </w:pPr>
      <w:r>
        <w:t>Always approach a stroke victim from their UNAFFECTED side.</w:t>
      </w:r>
    </w:p>
    <w:p w14:paraId="6641C027" w14:textId="2090FC36" w:rsidR="00706CC7" w:rsidRDefault="00724C49" w:rsidP="00642825">
      <w:pPr>
        <w:tabs>
          <w:tab w:val="left" w:pos="990"/>
        </w:tabs>
      </w:pPr>
      <w:r>
        <w:t>B</w:t>
      </w:r>
      <w:r w:rsidR="00C717E2">
        <w:t>e</w:t>
      </w:r>
      <w:r>
        <w:t xml:space="preserve">nding over, lifting, suctioning, </w:t>
      </w:r>
      <w:r w:rsidR="00F93C81">
        <w:t>coughing,</w:t>
      </w:r>
      <w:r>
        <w:t xml:space="preserve"> or stimulating the cough response will ALL increase ICP.</w:t>
      </w:r>
    </w:p>
    <w:p w14:paraId="2EAD9856" w14:textId="0BC57241" w:rsidR="00B54E69" w:rsidRDefault="00B54E69" w:rsidP="00642825">
      <w:pPr>
        <w:tabs>
          <w:tab w:val="left" w:pos="990"/>
        </w:tabs>
      </w:pPr>
      <w:r>
        <w:t>Normal effects of aging on the nervous system include:</w:t>
      </w:r>
    </w:p>
    <w:p w14:paraId="5071A4BF" w14:textId="5E5AF874" w:rsidR="00B54E69" w:rsidRDefault="00B54E69" w:rsidP="00B54E69">
      <w:pPr>
        <w:pStyle w:val="ListParagraph"/>
        <w:numPr>
          <w:ilvl w:val="0"/>
          <w:numId w:val="1"/>
        </w:numPr>
        <w:tabs>
          <w:tab w:val="left" w:pos="990"/>
        </w:tabs>
      </w:pPr>
      <w:r>
        <w:t>Loss of neurons</w:t>
      </w:r>
    </w:p>
    <w:p w14:paraId="3A68BF5A" w14:textId="0A3121C9" w:rsidR="00B54E69" w:rsidRDefault="00B54E69" w:rsidP="00B54E69">
      <w:pPr>
        <w:pStyle w:val="ListParagraph"/>
        <w:numPr>
          <w:ilvl w:val="0"/>
          <w:numId w:val="1"/>
        </w:numPr>
        <w:tabs>
          <w:tab w:val="left" w:pos="990"/>
        </w:tabs>
      </w:pPr>
      <w:r>
        <w:t>Reduction in cerebral blood flow</w:t>
      </w:r>
    </w:p>
    <w:p w14:paraId="56B04068" w14:textId="0FCD34E4" w:rsidR="00B54E69" w:rsidRDefault="00B54E69" w:rsidP="00B54E69">
      <w:pPr>
        <w:pStyle w:val="ListParagraph"/>
        <w:numPr>
          <w:ilvl w:val="0"/>
          <w:numId w:val="1"/>
        </w:numPr>
        <w:tabs>
          <w:tab w:val="left" w:pos="990"/>
        </w:tabs>
      </w:pPr>
      <w:r>
        <w:t>Lipofuscin</w:t>
      </w:r>
    </w:p>
    <w:p w14:paraId="3F8F92AE" w14:textId="0F962737" w:rsidR="001D7E38" w:rsidRDefault="00B54E69" w:rsidP="001D7E38">
      <w:pPr>
        <w:pStyle w:val="ListParagraph"/>
        <w:numPr>
          <w:ilvl w:val="0"/>
          <w:numId w:val="1"/>
        </w:numPr>
        <w:tabs>
          <w:tab w:val="left" w:pos="990"/>
        </w:tabs>
      </w:pPr>
      <w:r>
        <w:t>Decrease in oxygen use</w:t>
      </w:r>
    </w:p>
    <w:p w14:paraId="3E2406B2" w14:textId="4B43DC61" w:rsidR="00B02CC0" w:rsidRDefault="00B02CC0" w:rsidP="00B02CC0">
      <w:pPr>
        <w:tabs>
          <w:tab w:val="left" w:pos="990"/>
        </w:tabs>
      </w:pPr>
      <w:r>
        <w:t>Meningitis can be bacterial or viral</w:t>
      </w:r>
      <w:r w:rsidR="00544029">
        <w:t xml:space="preserve">.  </w:t>
      </w:r>
      <w:r w:rsidR="00A46364">
        <w:t>Symptoms include</w:t>
      </w:r>
      <w:r w:rsidR="007A2A94">
        <w:t xml:space="preserve"> fever, headache, stiff neck, and photosensitivity. </w:t>
      </w:r>
      <w:r w:rsidR="00544029">
        <w:t>Patient must be on respiratory isolation.  A spinal tap will be done to culture and analyze the fluid.</w:t>
      </w:r>
      <w:r w:rsidR="00647019">
        <w:t xml:space="preserve">  </w:t>
      </w:r>
      <w:r w:rsidR="00647019" w:rsidRPr="00F25EDE">
        <w:rPr>
          <w:highlight w:val="yellow"/>
        </w:rPr>
        <w:t>Presence of reduced chloride and glucose levels</w:t>
      </w:r>
      <w:r w:rsidR="00AA18BE">
        <w:rPr>
          <w:highlight w:val="yellow"/>
        </w:rPr>
        <w:t xml:space="preserve"> in the CSF</w:t>
      </w:r>
      <w:r w:rsidR="00647019" w:rsidRPr="00F25EDE">
        <w:rPr>
          <w:highlight w:val="yellow"/>
        </w:rPr>
        <w:t xml:space="preserve"> would indicate bacterial.</w:t>
      </w:r>
    </w:p>
    <w:p w14:paraId="28909AA9" w14:textId="2114E256" w:rsidR="00C717E2" w:rsidRDefault="00C717E2" w:rsidP="00B02CC0">
      <w:pPr>
        <w:tabs>
          <w:tab w:val="left" w:pos="990"/>
        </w:tabs>
      </w:pPr>
      <w:r>
        <w:t>It sometimes take</w:t>
      </w:r>
      <w:r w:rsidR="00AA18BE">
        <w:t>s</w:t>
      </w:r>
      <w:r w:rsidR="004000DC">
        <w:t xml:space="preserve"> days after head trauma to show symptoms.</w:t>
      </w:r>
    </w:p>
    <w:p w14:paraId="54A4C3F0" w14:textId="41C562EE" w:rsidR="00635A20" w:rsidRDefault="00635A20" w:rsidP="00B02CC0">
      <w:pPr>
        <w:tabs>
          <w:tab w:val="left" w:pos="990"/>
        </w:tabs>
      </w:pPr>
      <w:r>
        <w:t>After head trauma some symptoms will resolve on their own</w:t>
      </w:r>
      <w:r w:rsidR="00597298">
        <w:t>…they may be temporary.</w:t>
      </w:r>
    </w:p>
    <w:p w14:paraId="77BAFD29" w14:textId="65CD5F39" w:rsidR="00023F47" w:rsidRDefault="00023F47" w:rsidP="00B02CC0">
      <w:pPr>
        <w:tabs>
          <w:tab w:val="left" w:pos="990"/>
        </w:tabs>
      </w:pPr>
      <w:r>
        <w:t>Always keep the person with suspected head or spinal injury in straight alignment…keep the neck in a neutral position</w:t>
      </w:r>
    </w:p>
    <w:p w14:paraId="3FB65C2F" w14:textId="78320448" w:rsidR="004E671F" w:rsidRDefault="00146F14" w:rsidP="001D7E38">
      <w:pPr>
        <w:tabs>
          <w:tab w:val="left" w:pos="990"/>
        </w:tabs>
      </w:pPr>
      <w:r>
        <w:t xml:space="preserve">If a spinal cord injury </w:t>
      </w:r>
      <w:r w:rsidR="00AF11BB">
        <w:t>complains</w:t>
      </w:r>
      <w:r>
        <w:t xml:space="preserve"> of stuffiness in the nose and headache with goose bumps </w:t>
      </w:r>
      <w:r w:rsidR="00AF11BB">
        <w:t xml:space="preserve">sit them straight up and </w:t>
      </w:r>
      <w:r>
        <w:t>check their BP</w:t>
      </w:r>
    </w:p>
    <w:p w14:paraId="7261F45D" w14:textId="3001F078" w:rsidR="00425CDF" w:rsidRDefault="00F20CD3" w:rsidP="001D7E38">
      <w:pPr>
        <w:tabs>
          <w:tab w:val="left" w:pos="990"/>
        </w:tabs>
      </w:pPr>
      <w:r>
        <w:t xml:space="preserve">Seizure patients will be allowed to drive once their seizures have been under control for </w:t>
      </w:r>
      <w:proofErr w:type="gramStart"/>
      <w:r>
        <w:t>a period of time</w:t>
      </w:r>
      <w:proofErr w:type="gramEnd"/>
      <w:r>
        <w:t>.</w:t>
      </w:r>
    </w:p>
    <w:p w14:paraId="18100ED0" w14:textId="77777777" w:rsidR="001D7E38" w:rsidRDefault="001D7E38" w:rsidP="001D7E38">
      <w:pPr>
        <w:tabs>
          <w:tab w:val="left" w:pos="990"/>
        </w:tabs>
      </w:pP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1350"/>
        <w:gridCol w:w="4590"/>
        <w:gridCol w:w="2970"/>
        <w:gridCol w:w="2700"/>
      </w:tblGrid>
      <w:tr w:rsidR="001D7E38" w14:paraId="776E15A4" w14:textId="77777777" w:rsidTr="00714028">
        <w:tc>
          <w:tcPr>
            <w:tcW w:w="1350" w:type="dxa"/>
          </w:tcPr>
          <w:p w14:paraId="2729218A" w14:textId="384DA553" w:rsidR="001D7E38" w:rsidRDefault="001D7E38" w:rsidP="001D7E38">
            <w:pPr>
              <w:tabs>
                <w:tab w:val="left" w:pos="990"/>
              </w:tabs>
            </w:pPr>
            <w:r>
              <w:t>DISEASE</w:t>
            </w:r>
          </w:p>
        </w:tc>
        <w:tc>
          <w:tcPr>
            <w:tcW w:w="4590" w:type="dxa"/>
          </w:tcPr>
          <w:p w14:paraId="6FF86AE5" w14:textId="69103586" w:rsidR="001D7E38" w:rsidRDefault="001D7E38" w:rsidP="001D7E38">
            <w:pPr>
              <w:tabs>
                <w:tab w:val="left" w:pos="990"/>
              </w:tabs>
            </w:pPr>
            <w:r>
              <w:t>PATHO/SYMPTOMS</w:t>
            </w:r>
          </w:p>
        </w:tc>
        <w:tc>
          <w:tcPr>
            <w:tcW w:w="2970" w:type="dxa"/>
          </w:tcPr>
          <w:p w14:paraId="2829C323" w14:textId="0B4AE98A" w:rsidR="001D7E38" w:rsidRDefault="001D7E38" w:rsidP="001D7E38">
            <w:pPr>
              <w:tabs>
                <w:tab w:val="left" w:pos="990"/>
              </w:tabs>
            </w:pPr>
            <w:r>
              <w:t>TREATMENT</w:t>
            </w:r>
          </w:p>
        </w:tc>
        <w:tc>
          <w:tcPr>
            <w:tcW w:w="2700" w:type="dxa"/>
          </w:tcPr>
          <w:p w14:paraId="652FD793" w14:textId="54C3F175" w:rsidR="001D7E38" w:rsidRDefault="001D7E38" w:rsidP="001D7E38">
            <w:pPr>
              <w:tabs>
                <w:tab w:val="left" w:pos="990"/>
              </w:tabs>
            </w:pPr>
            <w:r>
              <w:t>NOTES</w:t>
            </w:r>
          </w:p>
        </w:tc>
      </w:tr>
      <w:tr w:rsidR="001D7E38" w14:paraId="4646EBE4" w14:textId="77777777" w:rsidTr="00714028">
        <w:tc>
          <w:tcPr>
            <w:tcW w:w="1350" w:type="dxa"/>
          </w:tcPr>
          <w:p w14:paraId="55411C5A" w14:textId="3360C852" w:rsidR="001D7E38" w:rsidRDefault="001D7E38" w:rsidP="001D7E38">
            <w:pPr>
              <w:tabs>
                <w:tab w:val="left" w:pos="990"/>
              </w:tabs>
            </w:pPr>
            <w:r>
              <w:t>Trigeminal neuralgia</w:t>
            </w:r>
          </w:p>
        </w:tc>
        <w:tc>
          <w:tcPr>
            <w:tcW w:w="4590" w:type="dxa"/>
          </w:tcPr>
          <w:p w14:paraId="3DE99890" w14:textId="5C94E68E" w:rsidR="001D7E38" w:rsidRPr="006E7531" w:rsidRDefault="006E7531" w:rsidP="001D7E38">
            <w:pPr>
              <w:tabs>
                <w:tab w:val="left" w:pos="990"/>
              </w:tabs>
              <w:rPr>
                <w:rFonts w:cstheme="minorHAnsi"/>
                <w:sz w:val="24"/>
                <w:szCs w:val="24"/>
              </w:rPr>
            </w:pPr>
            <w:r w:rsidRPr="006E7531">
              <w:rPr>
                <w:rFonts w:cstheme="minorHAnsi"/>
                <w:sz w:val="24"/>
                <w:szCs w:val="24"/>
                <w:shd w:val="clear" w:color="auto" w:fill="FFFFFF"/>
              </w:rPr>
              <w:t>It is caused by damage or pressure on the </w:t>
            </w:r>
            <w:r w:rsidRPr="006E7531">
              <w:rPr>
                <w:rStyle w:val="Strong"/>
                <w:rFonts w:cstheme="minorHAnsi"/>
                <w:sz w:val="24"/>
                <w:szCs w:val="24"/>
                <w:shd w:val="clear" w:color="auto" w:fill="FFFFFF"/>
              </w:rPr>
              <w:t>trigeminal</w:t>
            </w:r>
            <w:r w:rsidRPr="006E7531">
              <w:rPr>
                <w:rFonts w:cstheme="minorHAnsi"/>
                <w:sz w:val="24"/>
                <w:szCs w:val="24"/>
                <w:shd w:val="clear" w:color="auto" w:fill="FFFFFF"/>
              </w:rPr>
              <w:t> nerve, which provides feeling to the face.</w:t>
            </w:r>
            <w:r w:rsidR="008208C7" w:rsidRPr="006E7531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causes episodes of stinging or shock-like pain in the face.</w:t>
            </w:r>
          </w:p>
        </w:tc>
        <w:tc>
          <w:tcPr>
            <w:tcW w:w="2970" w:type="dxa"/>
          </w:tcPr>
          <w:p w14:paraId="00B4A150" w14:textId="335AE6FA" w:rsidR="001D7E38" w:rsidRDefault="001C59FD" w:rsidP="001D7E38">
            <w:pPr>
              <w:tabs>
                <w:tab w:val="left" w:pos="990"/>
              </w:tabs>
            </w:pPr>
            <w:r>
              <w:t>Anticonvulsants</w:t>
            </w:r>
            <w:r w:rsidR="00341D6A">
              <w:t xml:space="preserve"> (carbamazepine) </w:t>
            </w:r>
          </w:p>
          <w:p w14:paraId="009E7664" w14:textId="77777777" w:rsidR="001C59FD" w:rsidRDefault="001C59FD" w:rsidP="001D7E38">
            <w:pPr>
              <w:tabs>
                <w:tab w:val="left" w:pos="990"/>
              </w:tabs>
            </w:pPr>
            <w:r>
              <w:t>Anti-spasmodic (baclofen)</w:t>
            </w:r>
          </w:p>
          <w:p w14:paraId="1A86FDD7" w14:textId="77777777" w:rsidR="005B39BA" w:rsidRDefault="005B39BA" w:rsidP="001D7E38">
            <w:pPr>
              <w:tabs>
                <w:tab w:val="left" w:pos="990"/>
              </w:tabs>
            </w:pPr>
            <w:r>
              <w:t>Botox</w:t>
            </w:r>
          </w:p>
          <w:p w14:paraId="458EAD6B" w14:textId="26054A4F" w:rsidR="005B39BA" w:rsidRDefault="005B39BA" w:rsidP="001D7E38">
            <w:pPr>
              <w:tabs>
                <w:tab w:val="left" w:pos="990"/>
              </w:tabs>
            </w:pPr>
            <w:r>
              <w:t>Some surgical procedures to damage the trigeminal nerve</w:t>
            </w:r>
            <w:r w:rsidR="00341D6A">
              <w:t xml:space="preserve"> or its blood supply.</w:t>
            </w:r>
          </w:p>
        </w:tc>
        <w:tc>
          <w:tcPr>
            <w:tcW w:w="2700" w:type="dxa"/>
          </w:tcPr>
          <w:p w14:paraId="13F222D9" w14:textId="77777777" w:rsidR="001D7E38" w:rsidRDefault="00A11B5A" w:rsidP="001D7E38">
            <w:pPr>
              <w:tabs>
                <w:tab w:val="left" w:pos="990"/>
              </w:tabs>
            </w:pPr>
            <w:r>
              <w:t>Can last several years or be lifelong.</w:t>
            </w:r>
          </w:p>
          <w:p w14:paraId="7B998C08" w14:textId="77777777" w:rsidR="00877196" w:rsidRDefault="00877196" w:rsidP="001D7E38">
            <w:pPr>
              <w:tabs>
                <w:tab w:val="left" w:pos="990"/>
              </w:tabs>
            </w:pPr>
          </w:p>
          <w:p w14:paraId="0D9FCB4C" w14:textId="7ABE4A2B" w:rsidR="00877196" w:rsidRDefault="00877196" w:rsidP="001D7E38">
            <w:pPr>
              <w:tabs>
                <w:tab w:val="left" w:pos="990"/>
              </w:tabs>
            </w:pPr>
            <w:r w:rsidRPr="00B65EF6">
              <w:rPr>
                <w:highlight w:val="yellow"/>
              </w:rPr>
              <w:t>Activation of trigger points cause symptoms</w:t>
            </w:r>
            <w:r w:rsidR="00567F90" w:rsidRPr="00B65EF6">
              <w:rPr>
                <w:highlight w:val="yellow"/>
              </w:rPr>
              <w:t xml:space="preserve"> (</w:t>
            </w:r>
            <w:r w:rsidR="00C343B2" w:rsidRPr="00B65EF6">
              <w:rPr>
                <w:highlight w:val="yellow"/>
              </w:rPr>
              <w:t>touching the face, shaving, eating, smiling)</w:t>
            </w:r>
          </w:p>
        </w:tc>
      </w:tr>
      <w:tr w:rsidR="001D7E38" w14:paraId="575A5D25" w14:textId="77777777" w:rsidTr="00714028">
        <w:tc>
          <w:tcPr>
            <w:tcW w:w="1350" w:type="dxa"/>
          </w:tcPr>
          <w:p w14:paraId="29D45608" w14:textId="4E9447B4" w:rsidR="001D7E38" w:rsidRDefault="00FA1526" w:rsidP="001D7E38">
            <w:pPr>
              <w:tabs>
                <w:tab w:val="left" w:pos="990"/>
              </w:tabs>
            </w:pPr>
            <w:r>
              <w:t>Multiple Sclerosis</w:t>
            </w:r>
          </w:p>
        </w:tc>
        <w:tc>
          <w:tcPr>
            <w:tcW w:w="4590" w:type="dxa"/>
          </w:tcPr>
          <w:p w14:paraId="51F54054" w14:textId="33196904" w:rsidR="001D7E38" w:rsidRDefault="00BC7767" w:rsidP="001D7E38">
            <w:pPr>
              <w:tabs>
                <w:tab w:val="left" w:pos="990"/>
              </w:tabs>
            </w:pPr>
            <w:r>
              <w:t>Autoimmune disease that causes p</w:t>
            </w:r>
            <w:r w:rsidR="00FA1526">
              <w:t xml:space="preserve">rogressive </w:t>
            </w:r>
            <w:r w:rsidR="00EF0044">
              <w:t>demyelination</w:t>
            </w:r>
            <w:r w:rsidR="00FA1526">
              <w:t xml:space="preserve"> with symptoms including </w:t>
            </w:r>
            <w:r w:rsidR="00FA1526" w:rsidRPr="00A60B9D">
              <w:rPr>
                <w:highlight w:val="yellow"/>
              </w:rPr>
              <w:t>diplopia, vertigo, loss of joint sensation</w:t>
            </w:r>
            <w:r w:rsidR="00EF0044" w:rsidRPr="00A60B9D">
              <w:rPr>
                <w:highlight w:val="yellow"/>
              </w:rPr>
              <w:t>, and nystagmus.</w:t>
            </w:r>
            <w:r w:rsidR="008F3794">
              <w:t xml:space="preserve">  These episodes usually have flare ups and remissions.</w:t>
            </w:r>
          </w:p>
        </w:tc>
        <w:tc>
          <w:tcPr>
            <w:tcW w:w="2970" w:type="dxa"/>
          </w:tcPr>
          <w:p w14:paraId="2F0392EC" w14:textId="77777777" w:rsidR="001D7E38" w:rsidRDefault="000B4231" w:rsidP="001D7E38">
            <w:pPr>
              <w:tabs>
                <w:tab w:val="left" w:pos="990"/>
              </w:tabs>
            </w:pPr>
            <w:r>
              <w:t>Corticosteroids (prednisone)</w:t>
            </w:r>
          </w:p>
          <w:p w14:paraId="48B1C509" w14:textId="3602F66A" w:rsidR="000B4231" w:rsidRDefault="000B4231" w:rsidP="001D7E38">
            <w:pPr>
              <w:tabs>
                <w:tab w:val="left" w:pos="990"/>
              </w:tabs>
            </w:pPr>
            <w:r>
              <w:t>Interferon Beta Blockers (</w:t>
            </w:r>
            <w:proofErr w:type="spellStart"/>
            <w:r>
              <w:t>copaxone</w:t>
            </w:r>
            <w:proofErr w:type="spellEnd"/>
            <w:r>
              <w:t>)</w:t>
            </w:r>
          </w:p>
        </w:tc>
        <w:tc>
          <w:tcPr>
            <w:tcW w:w="2700" w:type="dxa"/>
          </w:tcPr>
          <w:p w14:paraId="66E0C109" w14:textId="77777777" w:rsidR="001D7E38" w:rsidRDefault="001D7E38" w:rsidP="001D7E38">
            <w:pPr>
              <w:tabs>
                <w:tab w:val="left" w:pos="990"/>
              </w:tabs>
            </w:pPr>
          </w:p>
        </w:tc>
      </w:tr>
      <w:tr w:rsidR="001D7E38" w14:paraId="535628A5" w14:textId="77777777" w:rsidTr="00714028">
        <w:tc>
          <w:tcPr>
            <w:tcW w:w="1350" w:type="dxa"/>
          </w:tcPr>
          <w:p w14:paraId="40B43D57" w14:textId="6E788BC3" w:rsidR="001D7E38" w:rsidRDefault="004D09D5" w:rsidP="001D7E38">
            <w:pPr>
              <w:tabs>
                <w:tab w:val="left" w:pos="990"/>
              </w:tabs>
            </w:pPr>
            <w:r>
              <w:t>Parkinsons</w:t>
            </w:r>
          </w:p>
        </w:tc>
        <w:tc>
          <w:tcPr>
            <w:tcW w:w="4590" w:type="dxa"/>
          </w:tcPr>
          <w:p w14:paraId="5DA217D5" w14:textId="768C2117" w:rsidR="001D7E38" w:rsidRPr="00211292" w:rsidRDefault="00211292" w:rsidP="001D7E38">
            <w:pPr>
              <w:tabs>
                <w:tab w:val="left" w:pos="990"/>
              </w:tabs>
              <w:rPr>
                <w:rFonts w:cstheme="minorHAnsi"/>
                <w:sz w:val="24"/>
                <w:szCs w:val="24"/>
              </w:rPr>
            </w:pPr>
            <w:r w:rsidRPr="00211292">
              <w:rPr>
                <w:rFonts w:cstheme="minorHAnsi"/>
                <w:color w:val="080808"/>
                <w:sz w:val="24"/>
                <w:szCs w:val="24"/>
                <w:shd w:val="clear" w:color="auto" w:fill="FFFFFF"/>
              </w:rPr>
              <w:t xml:space="preserve">a progressive disorder that affects the nervous system and the parts of the body controlled by the nerves. Symptoms start slowly. The first symptom may be a barely noticeable tremor in just one hand. Tremors are common, but the disorder may also cause </w:t>
            </w:r>
            <w:r w:rsidRPr="009B29DE">
              <w:rPr>
                <w:rFonts w:cstheme="minorHAnsi"/>
                <w:color w:val="080808"/>
                <w:sz w:val="24"/>
                <w:szCs w:val="24"/>
                <w:highlight w:val="yellow"/>
                <w:shd w:val="clear" w:color="auto" w:fill="FFFFFF"/>
              </w:rPr>
              <w:t>stiffness or slowing of movement</w:t>
            </w:r>
            <w:r w:rsidR="0065760B" w:rsidRPr="009B29DE">
              <w:rPr>
                <w:rFonts w:cstheme="minorHAnsi"/>
                <w:color w:val="080808"/>
                <w:sz w:val="24"/>
                <w:szCs w:val="24"/>
                <w:highlight w:val="yellow"/>
                <w:shd w:val="clear" w:color="auto" w:fill="FFFFFF"/>
              </w:rPr>
              <w:t xml:space="preserve"> (rigidity and bradykinesia</w:t>
            </w:r>
            <w:r w:rsidR="00C76176" w:rsidRPr="009B29DE">
              <w:rPr>
                <w:rFonts w:cstheme="minorHAnsi"/>
                <w:color w:val="080808"/>
                <w:sz w:val="24"/>
                <w:szCs w:val="24"/>
                <w:highlight w:val="yellow"/>
                <w:shd w:val="clear" w:color="auto" w:fill="FFFFFF"/>
              </w:rPr>
              <w:t>, shuffling with arms flexed.</w:t>
            </w:r>
          </w:p>
        </w:tc>
        <w:tc>
          <w:tcPr>
            <w:tcW w:w="2970" w:type="dxa"/>
          </w:tcPr>
          <w:p w14:paraId="4316E476" w14:textId="77777777" w:rsidR="001D7E38" w:rsidRDefault="009A5787" w:rsidP="001D7E38">
            <w:pPr>
              <w:tabs>
                <w:tab w:val="left" w:pos="990"/>
              </w:tabs>
            </w:pPr>
            <w:r>
              <w:t>Sinemet (</w:t>
            </w:r>
            <w:r w:rsidR="000470B7">
              <w:t>carbidopa levodopa)</w:t>
            </w:r>
          </w:p>
          <w:p w14:paraId="2F2F013C" w14:textId="77777777" w:rsidR="000470B7" w:rsidRDefault="000470B7" w:rsidP="001D7E38">
            <w:pPr>
              <w:tabs>
                <w:tab w:val="left" w:pos="990"/>
              </w:tabs>
            </w:pPr>
          </w:p>
          <w:p w14:paraId="2E792F6E" w14:textId="567A1817" w:rsidR="000470B7" w:rsidRDefault="000470B7" w:rsidP="001D7E38">
            <w:pPr>
              <w:tabs>
                <w:tab w:val="left" w:pos="990"/>
              </w:tabs>
            </w:pPr>
            <w:r w:rsidRPr="006D7E14">
              <w:rPr>
                <w:highlight w:val="yellow"/>
              </w:rPr>
              <w:t>May need to go on “drug holidays where they</w:t>
            </w:r>
            <w:r w:rsidR="008121F2" w:rsidRPr="006D7E14">
              <w:rPr>
                <w:highlight w:val="yellow"/>
              </w:rPr>
              <w:t xml:space="preserve"> </w:t>
            </w:r>
            <w:proofErr w:type="spellStart"/>
            <w:r w:rsidRPr="006D7E14">
              <w:rPr>
                <w:highlight w:val="yellow"/>
              </w:rPr>
              <w:t>dont</w:t>
            </w:r>
            <w:proofErr w:type="spellEnd"/>
            <w:r w:rsidRPr="006D7E14">
              <w:rPr>
                <w:highlight w:val="yellow"/>
              </w:rPr>
              <w:t xml:space="preserve"> take the medication for a period of time </w:t>
            </w:r>
            <w:r w:rsidR="00275DED" w:rsidRPr="006D7E14">
              <w:rPr>
                <w:highlight w:val="yellow"/>
              </w:rPr>
              <w:t xml:space="preserve">so they can </w:t>
            </w:r>
            <w:proofErr w:type="gramStart"/>
            <w:r w:rsidR="00275DED" w:rsidRPr="006D7E14">
              <w:rPr>
                <w:highlight w:val="yellow"/>
              </w:rPr>
              <w:t>restarts</w:t>
            </w:r>
            <w:proofErr w:type="gramEnd"/>
            <w:r w:rsidR="00275DED" w:rsidRPr="006D7E14">
              <w:rPr>
                <w:highlight w:val="yellow"/>
              </w:rPr>
              <w:t xml:space="preserve"> the drugs at a lower dose with good effect.</w:t>
            </w:r>
          </w:p>
        </w:tc>
        <w:tc>
          <w:tcPr>
            <w:tcW w:w="2700" w:type="dxa"/>
          </w:tcPr>
          <w:p w14:paraId="7A1D5BC2" w14:textId="5D937EA5" w:rsidR="001D7E38" w:rsidRDefault="006D3862" w:rsidP="001D7E38">
            <w:pPr>
              <w:tabs>
                <w:tab w:val="left" w:pos="990"/>
              </w:tabs>
            </w:pPr>
            <w:r w:rsidRPr="0075746F">
              <w:rPr>
                <w:highlight w:val="yellow"/>
              </w:rPr>
              <w:t>Encourage patient to walk with hands clasped behind back to help balance</w:t>
            </w:r>
          </w:p>
        </w:tc>
      </w:tr>
      <w:tr w:rsidR="001D7E38" w14:paraId="24421943" w14:textId="77777777" w:rsidTr="00714028">
        <w:tc>
          <w:tcPr>
            <w:tcW w:w="1350" w:type="dxa"/>
          </w:tcPr>
          <w:p w14:paraId="2B6235DB" w14:textId="6C9CEE2A" w:rsidR="001D7E38" w:rsidRDefault="00B40B0E" w:rsidP="001D7E38">
            <w:pPr>
              <w:tabs>
                <w:tab w:val="left" w:pos="990"/>
              </w:tabs>
            </w:pPr>
            <w:proofErr w:type="spellStart"/>
            <w:r>
              <w:t>Gullain</w:t>
            </w:r>
            <w:proofErr w:type="spellEnd"/>
            <w:r>
              <w:t>-Barre</w:t>
            </w:r>
          </w:p>
        </w:tc>
        <w:tc>
          <w:tcPr>
            <w:tcW w:w="4590" w:type="dxa"/>
          </w:tcPr>
          <w:p w14:paraId="71B8EC52" w14:textId="3A13E687" w:rsidR="001D7E38" w:rsidRDefault="00EF2B55" w:rsidP="001D7E38">
            <w:pPr>
              <w:tabs>
                <w:tab w:val="left" w:pos="990"/>
              </w:tabs>
            </w:pPr>
            <w:r>
              <w:t>Autoimmune</w:t>
            </w:r>
            <w:r w:rsidR="00B367E8">
              <w:t xml:space="preserve"> disease that attacks the myelin and the axons.</w:t>
            </w:r>
          </w:p>
        </w:tc>
        <w:tc>
          <w:tcPr>
            <w:tcW w:w="2970" w:type="dxa"/>
          </w:tcPr>
          <w:p w14:paraId="16A31607" w14:textId="77777777" w:rsidR="001D7E38" w:rsidRDefault="00B367E8" w:rsidP="001D7E38">
            <w:pPr>
              <w:tabs>
                <w:tab w:val="left" w:pos="990"/>
              </w:tabs>
            </w:pPr>
            <w:r>
              <w:t>Immunoglobulin</w:t>
            </w:r>
          </w:p>
          <w:p w14:paraId="5E4EF6DB" w14:textId="6074925B" w:rsidR="00E9153D" w:rsidRDefault="00E9153D" w:rsidP="001D7E38">
            <w:pPr>
              <w:tabs>
                <w:tab w:val="left" w:pos="990"/>
              </w:tabs>
            </w:pPr>
            <w:r>
              <w:t>Plasma Exchange (plasmapheresis)</w:t>
            </w:r>
          </w:p>
        </w:tc>
        <w:tc>
          <w:tcPr>
            <w:tcW w:w="2700" w:type="dxa"/>
          </w:tcPr>
          <w:p w14:paraId="7E8D8F0C" w14:textId="77777777" w:rsidR="001D7E38" w:rsidRDefault="00B40B0E" w:rsidP="001D7E38">
            <w:pPr>
              <w:tabs>
                <w:tab w:val="left" w:pos="990"/>
              </w:tabs>
            </w:pPr>
            <w:r w:rsidRPr="00F05375">
              <w:rPr>
                <w:highlight w:val="yellow"/>
              </w:rPr>
              <w:t>Can rapidly progress to respiratory failure</w:t>
            </w:r>
          </w:p>
          <w:p w14:paraId="16610D26" w14:textId="5C6575AF" w:rsidR="00AA3805" w:rsidRDefault="00AA3805" w:rsidP="001D7E38">
            <w:pPr>
              <w:tabs>
                <w:tab w:val="left" w:pos="990"/>
              </w:tabs>
            </w:pPr>
            <w:r>
              <w:t>Often have an allergy to eggs</w:t>
            </w:r>
          </w:p>
        </w:tc>
      </w:tr>
      <w:tr w:rsidR="001D7E38" w14:paraId="66FB5AED" w14:textId="77777777" w:rsidTr="00714028">
        <w:tc>
          <w:tcPr>
            <w:tcW w:w="1350" w:type="dxa"/>
          </w:tcPr>
          <w:p w14:paraId="16CFEA7F" w14:textId="78EB75B8" w:rsidR="001D7E38" w:rsidRDefault="000D23A8" w:rsidP="001D7E38">
            <w:pPr>
              <w:tabs>
                <w:tab w:val="left" w:pos="990"/>
              </w:tabs>
            </w:pPr>
            <w:proofErr w:type="spellStart"/>
            <w:r>
              <w:t>Bells</w:t>
            </w:r>
            <w:proofErr w:type="spellEnd"/>
            <w:r>
              <w:t xml:space="preserve"> Palsy</w:t>
            </w:r>
          </w:p>
        </w:tc>
        <w:tc>
          <w:tcPr>
            <w:tcW w:w="4590" w:type="dxa"/>
          </w:tcPr>
          <w:p w14:paraId="4163C4BB" w14:textId="60AAA56E" w:rsidR="001D7E38" w:rsidRDefault="000D23A8" w:rsidP="001D7E38">
            <w:pPr>
              <w:tabs>
                <w:tab w:val="left" w:pos="990"/>
              </w:tabs>
            </w:pPr>
            <w:r w:rsidRPr="007E1AC6">
              <w:rPr>
                <w:highlight w:val="yellow"/>
              </w:rPr>
              <w:t>Initial symptoms are inability to wrinkle forehead and pucker lips on the affected side</w:t>
            </w:r>
            <w:r w:rsidR="00144C53">
              <w:t>…with eventual facial paralysis.  No known cause.</w:t>
            </w:r>
          </w:p>
        </w:tc>
        <w:tc>
          <w:tcPr>
            <w:tcW w:w="2970" w:type="dxa"/>
          </w:tcPr>
          <w:p w14:paraId="0351E136" w14:textId="77777777" w:rsidR="001D7E38" w:rsidRDefault="00640F01" w:rsidP="001D7E38">
            <w:pPr>
              <w:tabs>
                <w:tab w:val="left" w:pos="990"/>
              </w:tabs>
            </w:pPr>
            <w:r>
              <w:t>Corticosteroids (Prednisone)</w:t>
            </w:r>
          </w:p>
          <w:p w14:paraId="2B7F156C" w14:textId="6E5CADE3" w:rsidR="00656471" w:rsidRDefault="00656471" w:rsidP="001D7E38">
            <w:pPr>
              <w:tabs>
                <w:tab w:val="left" w:pos="990"/>
              </w:tabs>
            </w:pPr>
            <w:r>
              <w:t>Antivirals (Zanamivir)</w:t>
            </w:r>
          </w:p>
        </w:tc>
        <w:tc>
          <w:tcPr>
            <w:tcW w:w="2700" w:type="dxa"/>
          </w:tcPr>
          <w:p w14:paraId="4565A1C2" w14:textId="77777777" w:rsidR="001D7E38" w:rsidRDefault="001D7E38" w:rsidP="001D7E38">
            <w:pPr>
              <w:tabs>
                <w:tab w:val="left" w:pos="990"/>
              </w:tabs>
            </w:pPr>
          </w:p>
        </w:tc>
      </w:tr>
      <w:tr w:rsidR="001D7E38" w14:paraId="2ECFC2F5" w14:textId="77777777" w:rsidTr="00714028">
        <w:tc>
          <w:tcPr>
            <w:tcW w:w="1350" w:type="dxa"/>
          </w:tcPr>
          <w:p w14:paraId="53DC32ED" w14:textId="66941D47" w:rsidR="001D7E38" w:rsidRDefault="008C37C4" w:rsidP="001D7E38">
            <w:pPr>
              <w:tabs>
                <w:tab w:val="left" w:pos="990"/>
              </w:tabs>
            </w:pPr>
            <w:proofErr w:type="spellStart"/>
            <w:r>
              <w:t>Alzheimers</w:t>
            </w:r>
            <w:proofErr w:type="spellEnd"/>
          </w:p>
        </w:tc>
        <w:tc>
          <w:tcPr>
            <w:tcW w:w="4590" w:type="dxa"/>
          </w:tcPr>
          <w:p w14:paraId="419A9F77" w14:textId="0C3F24FF" w:rsidR="001D7E38" w:rsidRDefault="00727B32" w:rsidP="001D7E38">
            <w:pPr>
              <w:tabs>
                <w:tab w:val="left" w:pos="990"/>
              </w:tabs>
            </w:pPr>
            <w:r w:rsidRPr="00032C21">
              <w:rPr>
                <w:highlight w:val="yellow"/>
              </w:rPr>
              <w:t>Most often diagnosed when there is memory loss that disrupts daily life and functioning.</w:t>
            </w:r>
          </w:p>
        </w:tc>
        <w:tc>
          <w:tcPr>
            <w:tcW w:w="2970" w:type="dxa"/>
          </w:tcPr>
          <w:p w14:paraId="0145536F" w14:textId="77777777" w:rsidR="001D7E38" w:rsidRDefault="00E15052" w:rsidP="001D7E38">
            <w:pPr>
              <w:tabs>
                <w:tab w:val="left" w:pos="990"/>
              </w:tabs>
            </w:pPr>
            <w:r>
              <w:t>Memantine</w:t>
            </w:r>
          </w:p>
          <w:p w14:paraId="419E90B6" w14:textId="77777777" w:rsidR="00792AE0" w:rsidRDefault="00792AE0" w:rsidP="001D7E38">
            <w:pPr>
              <w:tabs>
                <w:tab w:val="left" w:pos="990"/>
              </w:tabs>
            </w:pPr>
            <w:proofErr w:type="spellStart"/>
            <w:r>
              <w:t>Donepazil</w:t>
            </w:r>
            <w:proofErr w:type="spellEnd"/>
          </w:p>
          <w:p w14:paraId="63E46B40" w14:textId="594B661C" w:rsidR="00213B79" w:rsidRDefault="00213B79" w:rsidP="001D7E38">
            <w:pPr>
              <w:tabs>
                <w:tab w:val="left" w:pos="990"/>
              </w:tabs>
            </w:pPr>
            <w:proofErr w:type="spellStart"/>
            <w:r>
              <w:t>AChE</w:t>
            </w:r>
            <w:proofErr w:type="spellEnd"/>
            <w:r>
              <w:t xml:space="preserve"> inhibitors (cholinesterase inhibitors)</w:t>
            </w:r>
          </w:p>
        </w:tc>
        <w:tc>
          <w:tcPr>
            <w:tcW w:w="2700" w:type="dxa"/>
          </w:tcPr>
          <w:p w14:paraId="4CF359FB" w14:textId="729C5F23" w:rsidR="001D7E38" w:rsidRDefault="00727B32" w:rsidP="001D7E38">
            <w:pPr>
              <w:tabs>
                <w:tab w:val="left" w:pos="990"/>
              </w:tabs>
            </w:pPr>
            <w:r w:rsidRPr="00CE0536">
              <w:rPr>
                <w:highlight w:val="yellow"/>
              </w:rPr>
              <w:t>Sundowning happens in the second stage.</w:t>
            </w:r>
          </w:p>
        </w:tc>
      </w:tr>
      <w:tr w:rsidR="00415C30" w14:paraId="491772F0" w14:textId="77777777" w:rsidTr="00714028">
        <w:tc>
          <w:tcPr>
            <w:tcW w:w="1350" w:type="dxa"/>
          </w:tcPr>
          <w:p w14:paraId="4A42A6BA" w14:textId="535FF537" w:rsidR="00415C30" w:rsidRDefault="00415C30" w:rsidP="001D7E38">
            <w:pPr>
              <w:tabs>
                <w:tab w:val="left" w:pos="990"/>
              </w:tabs>
            </w:pPr>
            <w:r>
              <w:t>Dementia</w:t>
            </w:r>
          </w:p>
        </w:tc>
        <w:tc>
          <w:tcPr>
            <w:tcW w:w="4590" w:type="dxa"/>
          </w:tcPr>
          <w:p w14:paraId="7A030B4D" w14:textId="1BF7A850" w:rsidR="00415C30" w:rsidRDefault="00415C30" w:rsidP="001D7E38">
            <w:pPr>
              <w:tabs>
                <w:tab w:val="left" w:pos="990"/>
              </w:tabs>
            </w:pPr>
            <w:r>
              <w:t xml:space="preserve">NOT always </w:t>
            </w:r>
            <w:r w:rsidR="003D1E6B">
              <w:t>Alzheimer’s</w:t>
            </w:r>
          </w:p>
        </w:tc>
        <w:tc>
          <w:tcPr>
            <w:tcW w:w="2970" w:type="dxa"/>
          </w:tcPr>
          <w:p w14:paraId="61D59217" w14:textId="343206A6" w:rsidR="00415C30" w:rsidRDefault="00E15052" w:rsidP="001D7E38">
            <w:pPr>
              <w:tabs>
                <w:tab w:val="left" w:pos="990"/>
              </w:tabs>
            </w:pPr>
            <w:r>
              <w:t>Depends on the type</w:t>
            </w:r>
          </w:p>
        </w:tc>
        <w:tc>
          <w:tcPr>
            <w:tcW w:w="2700" w:type="dxa"/>
          </w:tcPr>
          <w:p w14:paraId="595265C7" w14:textId="0C5946C5" w:rsidR="00415C30" w:rsidRDefault="00280961" w:rsidP="001D7E38">
            <w:pPr>
              <w:tabs>
                <w:tab w:val="left" w:pos="990"/>
              </w:tabs>
            </w:pPr>
            <w:r>
              <w:t xml:space="preserve">There is a condition caused pseudodementia </w:t>
            </w:r>
            <w:r w:rsidRPr="00D72B34">
              <w:rPr>
                <w:highlight w:val="yellow"/>
              </w:rPr>
              <w:t>that can be caused by hypotension</w:t>
            </w:r>
            <w:r w:rsidR="002F20BA">
              <w:t xml:space="preserve"> and </w:t>
            </w:r>
            <w:r>
              <w:t>depression</w:t>
            </w:r>
            <w:r w:rsidR="002F20BA">
              <w:t xml:space="preserve">…this IS </w:t>
            </w:r>
            <w:r w:rsidR="002F20BA" w:rsidRPr="001E7E12">
              <w:rPr>
                <w:highlight w:val="yellow"/>
              </w:rPr>
              <w:t>REVERSABLE!</w:t>
            </w:r>
          </w:p>
        </w:tc>
      </w:tr>
      <w:tr w:rsidR="001D7E38" w14:paraId="474E9F08" w14:textId="77777777" w:rsidTr="00714028">
        <w:tc>
          <w:tcPr>
            <w:tcW w:w="1350" w:type="dxa"/>
          </w:tcPr>
          <w:p w14:paraId="7377037F" w14:textId="01BE2BFA" w:rsidR="001D7E38" w:rsidRDefault="002402AF" w:rsidP="001D7E38">
            <w:pPr>
              <w:tabs>
                <w:tab w:val="left" w:pos="990"/>
              </w:tabs>
            </w:pPr>
            <w:r>
              <w:t>Myasthenia Gravis</w:t>
            </w:r>
          </w:p>
        </w:tc>
        <w:tc>
          <w:tcPr>
            <w:tcW w:w="4590" w:type="dxa"/>
          </w:tcPr>
          <w:p w14:paraId="37CE1ED1" w14:textId="6FA224F7" w:rsidR="001D7E38" w:rsidRPr="00646B04" w:rsidRDefault="00646B04" w:rsidP="001D7E38">
            <w:pPr>
              <w:tabs>
                <w:tab w:val="left" w:pos="990"/>
              </w:tabs>
              <w:rPr>
                <w:rFonts w:cstheme="minorHAnsi"/>
                <w:sz w:val="24"/>
                <w:szCs w:val="24"/>
              </w:rPr>
            </w:pPr>
            <w:r w:rsidRPr="00646B04">
              <w:rPr>
                <w:rFonts w:cstheme="minorHAnsi"/>
                <w:sz w:val="24"/>
                <w:szCs w:val="24"/>
                <w:shd w:val="clear" w:color="auto" w:fill="FFFFFF"/>
              </w:rPr>
              <w:t>A neuromuscular disorder that leads to weakness of skeletal muscles.</w:t>
            </w:r>
            <w:r w:rsidR="002A1C4C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Symptoms are </w:t>
            </w:r>
            <w:proofErr w:type="gramStart"/>
            <w:r w:rsidR="002A1C4C">
              <w:rPr>
                <w:rFonts w:cstheme="minorHAnsi"/>
                <w:sz w:val="24"/>
                <w:szCs w:val="24"/>
                <w:shd w:val="clear" w:color="auto" w:fill="FFFFFF"/>
              </w:rPr>
              <w:t>similar to</w:t>
            </w:r>
            <w:proofErr w:type="gramEnd"/>
            <w:r w:rsidR="002A1C4C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 stroke…facial droop, slurred speech, etc.</w:t>
            </w:r>
          </w:p>
        </w:tc>
        <w:tc>
          <w:tcPr>
            <w:tcW w:w="2970" w:type="dxa"/>
          </w:tcPr>
          <w:p w14:paraId="7980FF2E" w14:textId="3970ED5F" w:rsidR="001D7E38" w:rsidRDefault="002402AF" w:rsidP="001D7E38">
            <w:pPr>
              <w:tabs>
                <w:tab w:val="left" w:pos="990"/>
              </w:tabs>
            </w:pPr>
            <w:proofErr w:type="spellStart"/>
            <w:r w:rsidRPr="007E7C8A">
              <w:rPr>
                <w:highlight w:val="yellow"/>
              </w:rPr>
              <w:t>Prostigmin</w:t>
            </w:r>
            <w:proofErr w:type="spellEnd"/>
            <w:r w:rsidRPr="007E7C8A">
              <w:rPr>
                <w:highlight w:val="yellow"/>
              </w:rPr>
              <w:t xml:space="preserve"> and </w:t>
            </w:r>
            <w:proofErr w:type="spellStart"/>
            <w:r w:rsidRPr="007E7C8A">
              <w:rPr>
                <w:highlight w:val="yellow"/>
              </w:rPr>
              <w:t>Mestinon</w:t>
            </w:r>
            <w:proofErr w:type="spellEnd"/>
            <w:r w:rsidRPr="007E7C8A">
              <w:rPr>
                <w:highlight w:val="yellow"/>
              </w:rPr>
              <w:t xml:space="preserve"> are used to help promote nerve impulse transmission</w:t>
            </w:r>
          </w:p>
        </w:tc>
        <w:tc>
          <w:tcPr>
            <w:tcW w:w="2700" w:type="dxa"/>
          </w:tcPr>
          <w:p w14:paraId="64CA7DF2" w14:textId="77777777" w:rsidR="001D7E38" w:rsidRDefault="001D7E38" w:rsidP="001D7E38">
            <w:pPr>
              <w:tabs>
                <w:tab w:val="left" w:pos="990"/>
              </w:tabs>
            </w:pPr>
          </w:p>
        </w:tc>
      </w:tr>
      <w:tr w:rsidR="00FD369D" w14:paraId="6D73F48D" w14:textId="77777777" w:rsidTr="00714028">
        <w:tc>
          <w:tcPr>
            <w:tcW w:w="1350" w:type="dxa"/>
          </w:tcPr>
          <w:p w14:paraId="43097840" w14:textId="53AF8F03" w:rsidR="00FD369D" w:rsidRDefault="00FD369D" w:rsidP="001D7E38">
            <w:pPr>
              <w:tabs>
                <w:tab w:val="left" w:pos="990"/>
              </w:tabs>
            </w:pPr>
            <w:r>
              <w:lastRenderedPageBreak/>
              <w:t>Migraines</w:t>
            </w:r>
          </w:p>
        </w:tc>
        <w:tc>
          <w:tcPr>
            <w:tcW w:w="4590" w:type="dxa"/>
          </w:tcPr>
          <w:p w14:paraId="5D570471" w14:textId="3BE9592B" w:rsidR="00FD369D" w:rsidRDefault="00E43865" w:rsidP="001D7E38">
            <w:pPr>
              <w:tabs>
                <w:tab w:val="left" w:pos="990"/>
              </w:tabs>
            </w:pPr>
            <w:r>
              <w:t xml:space="preserve">Headaches that cause </w:t>
            </w:r>
            <w:r w:rsidRPr="00AD11B0">
              <w:rPr>
                <w:highlight w:val="yellow"/>
              </w:rPr>
              <w:t>severe throbbing, nausea, vomitin</w:t>
            </w:r>
            <w:r w:rsidR="00307EB3" w:rsidRPr="00AD11B0">
              <w:rPr>
                <w:highlight w:val="yellow"/>
              </w:rPr>
              <w:t>g, and photosensitivity.</w:t>
            </w:r>
            <w:r w:rsidR="00307EB3">
              <w:t xml:space="preserve">  They can last hours or days and there is </w:t>
            </w:r>
            <w:proofErr w:type="spellStart"/>
            <w:r w:rsidR="00307EB3">
              <w:t>know</w:t>
            </w:r>
            <w:proofErr w:type="spellEnd"/>
            <w:r w:rsidR="00307EB3">
              <w:t xml:space="preserve"> real known cause</w:t>
            </w:r>
          </w:p>
        </w:tc>
        <w:tc>
          <w:tcPr>
            <w:tcW w:w="2970" w:type="dxa"/>
          </w:tcPr>
          <w:p w14:paraId="0F907B3E" w14:textId="77777777" w:rsidR="00FD369D" w:rsidRDefault="00A43D3B" w:rsidP="001D7E38">
            <w:pPr>
              <w:tabs>
                <w:tab w:val="left" w:pos="990"/>
              </w:tabs>
            </w:pPr>
            <w:r>
              <w:t>OTC pain relievers</w:t>
            </w:r>
          </w:p>
          <w:p w14:paraId="41274388" w14:textId="77777777" w:rsidR="00A43D3B" w:rsidRDefault="007665B4" w:rsidP="001D7E38">
            <w:pPr>
              <w:tabs>
                <w:tab w:val="left" w:pos="990"/>
              </w:tabs>
            </w:pPr>
            <w:r>
              <w:t>Sumatriptan (pills, shots or nasal spray)</w:t>
            </w:r>
          </w:p>
          <w:p w14:paraId="23E95D92" w14:textId="77777777" w:rsidR="007665B4" w:rsidRDefault="007665B4" w:rsidP="001D7E38">
            <w:pPr>
              <w:tabs>
                <w:tab w:val="left" w:pos="990"/>
              </w:tabs>
            </w:pPr>
          </w:p>
          <w:p w14:paraId="7704857A" w14:textId="7B4BEC5B" w:rsidR="00C43924" w:rsidRDefault="00C43924" w:rsidP="001D7E38">
            <w:pPr>
              <w:tabs>
                <w:tab w:val="left" w:pos="990"/>
              </w:tabs>
            </w:pPr>
            <w:r>
              <w:t>PRE</w:t>
            </w:r>
            <w:r w:rsidR="00AC3EBB">
              <w:t>VENT</w:t>
            </w:r>
            <w:r>
              <w:t>ATIVE:</w:t>
            </w:r>
          </w:p>
          <w:p w14:paraId="247B465D" w14:textId="72F1A68E" w:rsidR="00C43924" w:rsidRDefault="00DD0E72" w:rsidP="001D7E38">
            <w:pPr>
              <w:tabs>
                <w:tab w:val="left" w:pos="990"/>
              </w:tabs>
            </w:pPr>
            <w:r>
              <w:t>Tricyclic antidepressants (amitriptyline</w:t>
            </w:r>
            <w:r w:rsidR="00D576EB">
              <w:t>, duloxetine</w:t>
            </w:r>
            <w:r>
              <w:t>)</w:t>
            </w:r>
          </w:p>
          <w:p w14:paraId="65D12EE3" w14:textId="77777777" w:rsidR="00DD0E72" w:rsidRDefault="00DD0E72" w:rsidP="001D7E38">
            <w:pPr>
              <w:tabs>
                <w:tab w:val="left" w:pos="990"/>
              </w:tabs>
            </w:pPr>
            <w:r>
              <w:t>Antiseizure Drugs (Topamax)</w:t>
            </w:r>
          </w:p>
          <w:p w14:paraId="6E52510B" w14:textId="7266F1BC" w:rsidR="00DD0E72" w:rsidRDefault="00DD0E72" w:rsidP="001D7E38">
            <w:pPr>
              <w:tabs>
                <w:tab w:val="left" w:pos="990"/>
              </w:tabs>
            </w:pPr>
            <w:r>
              <w:t>Botox</w:t>
            </w:r>
          </w:p>
        </w:tc>
        <w:tc>
          <w:tcPr>
            <w:tcW w:w="2700" w:type="dxa"/>
          </w:tcPr>
          <w:p w14:paraId="66FC05B6" w14:textId="01E7EC38" w:rsidR="00FD369D" w:rsidRDefault="00FD369D" w:rsidP="001D7E38">
            <w:pPr>
              <w:tabs>
                <w:tab w:val="left" w:pos="990"/>
              </w:tabs>
            </w:pPr>
            <w:r w:rsidRPr="005E0110">
              <w:rPr>
                <w:highlight w:val="yellow"/>
              </w:rPr>
              <w:t>Avoid yogurt, caffeine, marinated foods.</w:t>
            </w:r>
          </w:p>
        </w:tc>
      </w:tr>
    </w:tbl>
    <w:p w14:paraId="30E65154" w14:textId="77777777" w:rsidR="001D7E38" w:rsidRDefault="001D7E38" w:rsidP="001D7E38">
      <w:pPr>
        <w:tabs>
          <w:tab w:val="left" w:pos="990"/>
        </w:tabs>
      </w:pPr>
    </w:p>
    <w:p w14:paraId="571CA619" w14:textId="77777777" w:rsidR="00E63588" w:rsidRDefault="00E63588" w:rsidP="00E63588"/>
    <w:p w14:paraId="1980F747" w14:textId="77777777" w:rsidR="00A7716D" w:rsidRDefault="00A7716D" w:rsidP="00E63588"/>
    <w:p w14:paraId="285BB2E7" w14:textId="7D24ACC0" w:rsidR="004E671F" w:rsidRDefault="00E011EA" w:rsidP="00E011EA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 wp14:anchorId="6FFECAA1" wp14:editId="503841F3">
            <wp:extent cx="6010338" cy="4467225"/>
            <wp:effectExtent l="0" t="0" r="9525" b="0"/>
            <wp:docPr id="1268166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58" cy="448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6656CF" w14:textId="77777777" w:rsidR="00E63588" w:rsidRDefault="00E63588" w:rsidP="00E63588"/>
    <w:p w14:paraId="508FFE0D" w14:textId="77777777" w:rsidR="00AF19D3" w:rsidRDefault="00AF19D3" w:rsidP="00E63588"/>
    <w:p w14:paraId="33EEA985" w14:textId="77777777" w:rsidR="00AF19D3" w:rsidRDefault="00AF19D3" w:rsidP="00E63588"/>
    <w:p w14:paraId="5F27D7E8" w14:textId="77777777" w:rsidR="00783467" w:rsidRDefault="00783467" w:rsidP="00E6358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63588" w14:paraId="0A1158A6" w14:textId="77777777" w:rsidTr="00E63588">
        <w:tc>
          <w:tcPr>
            <w:tcW w:w="4675" w:type="dxa"/>
          </w:tcPr>
          <w:p w14:paraId="77A5B326" w14:textId="01CAE744" w:rsidR="00E63588" w:rsidRDefault="00E63588" w:rsidP="00E63588">
            <w:r>
              <w:lastRenderedPageBreak/>
              <w:t>Hemorrhagic Stroke (CVA)</w:t>
            </w:r>
          </w:p>
        </w:tc>
        <w:tc>
          <w:tcPr>
            <w:tcW w:w="4675" w:type="dxa"/>
          </w:tcPr>
          <w:p w14:paraId="2AD6B603" w14:textId="574C334B" w:rsidR="00E63588" w:rsidRDefault="00E63588" w:rsidP="00E63588">
            <w:r>
              <w:t>Ischemic Stroke (</w:t>
            </w:r>
            <w:proofErr w:type="gramStart"/>
            <w:r>
              <w:t xml:space="preserve">CVA) </w:t>
            </w:r>
            <w:r w:rsidR="00C62879">
              <w:t xml:space="preserve"> 87</w:t>
            </w:r>
            <w:proofErr w:type="gramEnd"/>
            <w:r w:rsidR="00C62879">
              <w:t>%</w:t>
            </w:r>
          </w:p>
        </w:tc>
      </w:tr>
      <w:tr w:rsidR="00E63588" w14:paraId="497BD0C6" w14:textId="77777777" w:rsidTr="00E63588">
        <w:tc>
          <w:tcPr>
            <w:tcW w:w="4675" w:type="dxa"/>
          </w:tcPr>
          <w:p w14:paraId="56829DB0" w14:textId="560D3624" w:rsidR="00E63588" w:rsidRPr="00914CE6" w:rsidRDefault="00914CE6" w:rsidP="00E63588">
            <w:pPr>
              <w:rPr>
                <w:rFonts w:cstheme="minorHAnsi"/>
                <w:sz w:val="24"/>
                <w:szCs w:val="24"/>
              </w:rPr>
            </w:pPr>
            <w:r w:rsidRPr="00914CE6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These are strokes caused by bleeding. About 13% of all strokes are hemorrhagic.</w:t>
            </w:r>
          </w:p>
        </w:tc>
        <w:tc>
          <w:tcPr>
            <w:tcW w:w="4675" w:type="dxa"/>
          </w:tcPr>
          <w:p w14:paraId="6BE84A6B" w14:textId="1A09F9AF" w:rsidR="00E63588" w:rsidRPr="00E109AA" w:rsidRDefault="00E109AA" w:rsidP="00E6358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T</w:t>
            </w:r>
            <w:r w:rsidRPr="00E109AA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hese are strokes caused by blockage of an artery (or, in rare instances, a vein). About 87% of all strokes are ischemic.</w:t>
            </w:r>
          </w:p>
        </w:tc>
      </w:tr>
      <w:tr w:rsidR="00E63588" w14:paraId="3446B3CD" w14:textId="77777777" w:rsidTr="00E63588">
        <w:tc>
          <w:tcPr>
            <w:tcW w:w="4675" w:type="dxa"/>
          </w:tcPr>
          <w:p w14:paraId="11D4BFC6" w14:textId="77777777" w:rsidR="00B21C48" w:rsidRPr="00B21C48" w:rsidRDefault="00B21C48" w:rsidP="00B21C48">
            <w:pPr>
              <w:pStyle w:val="NormalWeb"/>
              <w:numPr>
                <w:ilvl w:val="0"/>
                <w:numId w:val="3"/>
              </w:numPr>
              <w:spacing w:before="0" w:after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B21C48">
              <w:rPr>
                <w:rStyle w:val="Strong"/>
                <w:rFonts w:asciiTheme="minorHAnsi" w:hAnsiTheme="minorHAnsi" w:cstheme="minorHAnsi"/>
                <w:color w:val="000000"/>
                <w:bdr w:val="none" w:sz="0" w:space="0" w:color="auto" w:frame="1"/>
              </w:rPr>
              <w:t>Intracerebral hemorrhage. </w:t>
            </w:r>
            <w:r w:rsidRPr="00B21C48">
              <w:rPr>
                <w:rFonts w:asciiTheme="minorHAnsi" w:hAnsiTheme="minorHAnsi" w:cstheme="minorHAnsi"/>
                <w:color w:val="000000"/>
              </w:rPr>
              <w:t>Bleeding is from the blood vessels within the brain.</w:t>
            </w:r>
          </w:p>
          <w:p w14:paraId="29CDC541" w14:textId="77777777" w:rsidR="00B21C48" w:rsidRPr="00B21C48" w:rsidRDefault="00B21C48" w:rsidP="00B21C48">
            <w:pPr>
              <w:pStyle w:val="NormalWeb"/>
              <w:numPr>
                <w:ilvl w:val="0"/>
                <w:numId w:val="3"/>
              </w:numPr>
              <w:spacing w:before="0" w:after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B21C48">
              <w:rPr>
                <w:rStyle w:val="Strong"/>
                <w:rFonts w:asciiTheme="minorHAnsi" w:hAnsiTheme="minorHAnsi" w:cstheme="minorHAnsi"/>
                <w:color w:val="000000"/>
                <w:bdr w:val="none" w:sz="0" w:space="0" w:color="auto" w:frame="1"/>
              </w:rPr>
              <w:t>Subarachnoid hemorrhage.</w:t>
            </w:r>
            <w:r w:rsidRPr="00B21C48">
              <w:rPr>
                <w:rFonts w:asciiTheme="minorHAnsi" w:hAnsiTheme="minorHAnsi" w:cstheme="minorHAnsi"/>
                <w:color w:val="000000"/>
              </w:rPr>
              <w:t> Bleeding is in the subarachnoid space (the space between the brain and the membranes that cover the brain).</w:t>
            </w:r>
          </w:p>
          <w:p w14:paraId="2E0516F8" w14:textId="77777777" w:rsidR="00E63588" w:rsidRDefault="00E63588" w:rsidP="00E63588"/>
        </w:tc>
        <w:tc>
          <w:tcPr>
            <w:tcW w:w="4675" w:type="dxa"/>
          </w:tcPr>
          <w:p w14:paraId="353970B7" w14:textId="77777777" w:rsidR="00A7716D" w:rsidRPr="00A7716D" w:rsidRDefault="00A7716D" w:rsidP="00A7716D">
            <w:pPr>
              <w:pStyle w:val="NormalWeb"/>
              <w:numPr>
                <w:ilvl w:val="0"/>
                <w:numId w:val="2"/>
              </w:numPr>
              <w:spacing w:before="0" w:after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A7716D">
              <w:rPr>
                <w:rStyle w:val="Strong"/>
                <w:rFonts w:asciiTheme="minorHAnsi" w:hAnsiTheme="minorHAnsi" w:cstheme="minorHAnsi"/>
                <w:color w:val="000000"/>
                <w:bdr w:val="none" w:sz="0" w:space="0" w:color="auto" w:frame="1"/>
              </w:rPr>
              <w:t>Thrombotic strokes. </w:t>
            </w:r>
            <w:r w:rsidRPr="00A7716D">
              <w:rPr>
                <w:rFonts w:asciiTheme="minorHAnsi" w:hAnsiTheme="minorHAnsi" w:cstheme="minorHAnsi"/>
                <w:color w:val="000000"/>
              </w:rPr>
              <w:t>These are caused by a blood clot that develops in the blood vessels inside the brain.</w:t>
            </w:r>
          </w:p>
          <w:p w14:paraId="77A5F3EB" w14:textId="77777777" w:rsidR="00A7716D" w:rsidRPr="00A7716D" w:rsidRDefault="00A7716D" w:rsidP="00A7716D">
            <w:pPr>
              <w:pStyle w:val="NormalWeb"/>
              <w:numPr>
                <w:ilvl w:val="0"/>
                <w:numId w:val="2"/>
              </w:numPr>
              <w:spacing w:before="0" w:after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A7716D">
              <w:rPr>
                <w:rStyle w:val="Strong"/>
                <w:rFonts w:asciiTheme="minorHAnsi" w:hAnsiTheme="minorHAnsi" w:cstheme="minorHAnsi"/>
                <w:color w:val="000000"/>
                <w:bdr w:val="none" w:sz="0" w:space="0" w:color="auto" w:frame="1"/>
              </w:rPr>
              <w:t>Embolic strokes.</w:t>
            </w:r>
            <w:r w:rsidRPr="00A7716D">
              <w:rPr>
                <w:rFonts w:asciiTheme="minorHAnsi" w:hAnsiTheme="minorHAnsi" w:cstheme="minorHAnsi"/>
                <w:color w:val="000000"/>
              </w:rPr>
              <w:t> These are caused by a blood clot or plaque debris that develops elsewhere in the body and then travels to one of the blood vessels in the brain through the bloodstream.</w:t>
            </w:r>
          </w:p>
          <w:p w14:paraId="144EF62C" w14:textId="77777777" w:rsidR="00E63588" w:rsidRDefault="00E63588" w:rsidP="00E63588"/>
        </w:tc>
      </w:tr>
      <w:tr w:rsidR="00E63588" w14:paraId="0B57F6E4" w14:textId="77777777" w:rsidTr="00E63588">
        <w:tc>
          <w:tcPr>
            <w:tcW w:w="4675" w:type="dxa"/>
          </w:tcPr>
          <w:p w14:paraId="59FBB780" w14:textId="77777777" w:rsidR="00E63588" w:rsidRDefault="00A06EFB" w:rsidP="00E63588">
            <w:r>
              <w:t>TREATMENT:</w:t>
            </w:r>
            <w:r w:rsidR="009B0196">
              <w:t xml:space="preserve"> if the patient is on blood thinners give the ANTIDOTE</w:t>
            </w:r>
          </w:p>
          <w:p w14:paraId="099C3B60" w14:textId="77777777" w:rsidR="009B0196" w:rsidRDefault="009B0196" w:rsidP="00E63588">
            <w:r>
              <w:t>Surgery to remove the blood and relieve pressure</w:t>
            </w:r>
          </w:p>
          <w:p w14:paraId="2247D939" w14:textId="77777777" w:rsidR="009B0196" w:rsidRDefault="009B0196" w:rsidP="00E63588">
            <w:r>
              <w:t>Surgical clipping to clip off the bleedin</w:t>
            </w:r>
            <w:r w:rsidR="00EB6864">
              <w:t>g vessel</w:t>
            </w:r>
          </w:p>
          <w:p w14:paraId="176C93B2" w14:textId="2703C196" w:rsidR="00EB6864" w:rsidRDefault="008C501B" w:rsidP="00E63588">
            <w:r>
              <w:t>Stereotactic</w:t>
            </w:r>
            <w:r w:rsidR="00EB6864">
              <w:t xml:space="preserve"> Radiosurgery uses beams of highly focused radiation</w:t>
            </w:r>
            <w:r>
              <w:t xml:space="preserve"> to repair blood vessel malformation (least invasive)</w:t>
            </w:r>
          </w:p>
        </w:tc>
        <w:tc>
          <w:tcPr>
            <w:tcW w:w="4675" w:type="dxa"/>
          </w:tcPr>
          <w:p w14:paraId="026F2737" w14:textId="0A6ACF81" w:rsidR="00E63588" w:rsidRPr="00FB63AB" w:rsidRDefault="00C2716A" w:rsidP="00E63588">
            <w:pPr>
              <w:rPr>
                <w:highlight w:val="yellow"/>
              </w:rPr>
            </w:pPr>
            <w:r>
              <w:t>TREATMENT</w:t>
            </w:r>
            <w:r w:rsidR="0030004B">
              <w:t>: emergency IV injection of “clot buster</w:t>
            </w:r>
            <w:r w:rsidR="00593871">
              <w:t>”</w:t>
            </w:r>
            <w:r w:rsidR="0030004B">
              <w:t xml:space="preserve"> </w:t>
            </w:r>
            <w:r w:rsidR="0030004B" w:rsidRPr="00FB63AB">
              <w:rPr>
                <w:highlight w:val="yellow"/>
              </w:rPr>
              <w:t xml:space="preserve">(TPA or </w:t>
            </w:r>
            <w:proofErr w:type="spellStart"/>
            <w:r w:rsidR="0030004B" w:rsidRPr="00FB63AB">
              <w:rPr>
                <w:highlight w:val="yellow"/>
              </w:rPr>
              <w:t>TNKase</w:t>
            </w:r>
            <w:proofErr w:type="spellEnd"/>
            <w:r w:rsidR="0030004B" w:rsidRPr="00FB63AB">
              <w:rPr>
                <w:highlight w:val="yellow"/>
              </w:rPr>
              <w:t>)</w:t>
            </w:r>
          </w:p>
          <w:p w14:paraId="3B6ACD6F" w14:textId="1A556CE2" w:rsidR="005E76DC" w:rsidRDefault="005E76DC" w:rsidP="00E63588">
            <w:r w:rsidRPr="00FB63AB">
              <w:rPr>
                <w:highlight w:val="yellow"/>
              </w:rPr>
              <w:t xml:space="preserve">This MUST be given within </w:t>
            </w:r>
            <w:r w:rsidR="008C501B" w:rsidRPr="00FB63AB">
              <w:rPr>
                <w:highlight w:val="yellow"/>
              </w:rPr>
              <w:t>3</w:t>
            </w:r>
            <w:r w:rsidRPr="00FB63AB">
              <w:rPr>
                <w:highlight w:val="yellow"/>
              </w:rPr>
              <w:t xml:space="preserve"> hours of the onset of symptoms</w:t>
            </w:r>
          </w:p>
        </w:tc>
      </w:tr>
      <w:tr w:rsidR="00E63588" w14:paraId="1BE70A16" w14:textId="77777777" w:rsidTr="00E63588">
        <w:tc>
          <w:tcPr>
            <w:tcW w:w="4675" w:type="dxa"/>
          </w:tcPr>
          <w:p w14:paraId="48A73AF4" w14:textId="4B1D60E9" w:rsidR="00E63588" w:rsidRDefault="004F6884" w:rsidP="00E63588">
            <w:r>
              <w:t>PROGNOSIS depends on the severity</w:t>
            </w:r>
          </w:p>
        </w:tc>
        <w:tc>
          <w:tcPr>
            <w:tcW w:w="4675" w:type="dxa"/>
          </w:tcPr>
          <w:p w14:paraId="528D9056" w14:textId="5AF26CB2" w:rsidR="00E63588" w:rsidRDefault="004F6884" w:rsidP="00E63588">
            <w:r>
              <w:t>PROGNOSIS depends on the severity</w:t>
            </w:r>
          </w:p>
        </w:tc>
      </w:tr>
    </w:tbl>
    <w:p w14:paraId="7CDE2403" w14:textId="77777777" w:rsidR="00E63588" w:rsidRDefault="00E63588" w:rsidP="00E63588"/>
    <w:p w14:paraId="71AD411E" w14:textId="77777777" w:rsidR="00F274B6" w:rsidRDefault="00F274B6" w:rsidP="00F274B6"/>
    <w:p w14:paraId="2FA76183" w14:textId="1FCA7876" w:rsidR="00F274B6" w:rsidRDefault="00F274B6" w:rsidP="00F274B6">
      <w:pPr>
        <w:jc w:val="center"/>
      </w:pPr>
      <w:r>
        <w:rPr>
          <w:noProof/>
        </w:rPr>
        <w:drawing>
          <wp:inline distT="0" distB="0" distL="0" distR="0" wp14:anchorId="357C0236" wp14:editId="0FF5B898">
            <wp:extent cx="5438775" cy="3271560"/>
            <wp:effectExtent l="0" t="0" r="0" b="5080"/>
            <wp:docPr id="201160047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0047" name="Picture 1" descr="A picture containing text, screensho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56" cy="32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CC4B" w14:textId="77777777" w:rsidR="00292C3F" w:rsidRDefault="00292C3F" w:rsidP="00F274B6">
      <w:pPr>
        <w:jc w:val="center"/>
      </w:pPr>
    </w:p>
    <w:p w14:paraId="619FC28D" w14:textId="7E4F27B7" w:rsidR="00AF19D3" w:rsidRDefault="00400AD5" w:rsidP="00F274B6">
      <w:pPr>
        <w:jc w:val="center"/>
      </w:pPr>
      <w:r>
        <w:rPr>
          <w:noProof/>
        </w:rPr>
        <w:drawing>
          <wp:inline distT="0" distB="0" distL="0" distR="0" wp14:anchorId="5CFE6A4F" wp14:editId="7102767A">
            <wp:extent cx="5344160" cy="6466935"/>
            <wp:effectExtent l="0" t="0" r="8890" b="0"/>
            <wp:docPr id="2772267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28" cy="649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AB085" w14:textId="77777777" w:rsidR="00400AD5" w:rsidRPr="00115075" w:rsidRDefault="00400AD5" w:rsidP="00F274B6">
      <w:pPr>
        <w:jc w:val="center"/>
        <w:rPr>
          <w:sz w:val="28"/>
          <w:szCs w:val="28"/>
        </w:rPr>
      </w:pPr>
    </w:p>
    <w:p w14:paraId="5650C652" w14:textId="79CFF262" w:rsidR="00400AD5" w:rsidRDefault="00400AD5" w:rsidP="00F274B6">
      <w:pPr>
        <w:jc w:val="center"/>
        <w:rPr>
          <w:b/>
          <w:bCs/>
          <w:sz w:val="28"/>
          <w:szCs w:val="28"/>
        </w:rPr>
      </w:pPr>
      <w:r w:rsidRPr="00115075">
        <w:rPr>
          <w:b/>
          <w:bCs/>
          <w:sz w:val="28"/>
          <w:szCs w:val="28"/>
        </w:rPr>
        <w:t>NOTE that when using the FOUR Score tool</w:t>
      </w:r>
      <w:r w:rsidR="00115075" w:rsidRPr="00115075">
        <w:rPr>
          <w:b/>
          <w:bCs/>
          <w:sz w:val="28"/>
          <w:szCs w:val="28"/>
        </w:rPr>
        <w:t xml:space="preserve"> the results are reported as individual scores in each category (unlike the Glasgow where they are added up for a total score)</w:t>
      </w:r>
    </w:p>
    <w:p w14:paraId="74F8A857" w14:textId="616C160A" w:rsidR="0044094B" w:rsidRPr="00115075" w:rsidRDefault="0044094B" w:rsidP="00F274B6">
      <w:pPr>
        <w:jc w:val="center"/>
        <w:rPr>
          <w:b/>
          <w:bCs/>
          <w:sz w:val="28"/>
          <w:szCs w:val="28"/>
        </w:rPr>
      </w:pPr>
    </w:p>
    <w:sectPr w:rsidR="0044094B" w:rsidRPr="00115075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C67E1" w14:textId="77777777" w:rsidR="00EA10BC" w:rsidRDefault="00EA10BC" w:rsidP="002278FA">
      <w:pPr>
        <w:spacing w:after="0" w:line="240" w:lineRule="auto"/>
      </w:pPr>
      <w:r>
        <w:separator/>
      </w:r>
    </w:p>
  </w:endnote>
  <w:endnote w:type="continuationSeparator" w:id="0">
    <w:p w14:paraId="1226D503" w14:textId="77777777" w:rsidR="00EA10BC" w:rsidRDefault="00EA10BC" w:rsidP="00227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A1259" w14:textId="703E4608" w:rsidR="00C92DA0" w:rsidRDefault="00E6069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B4F7E5" wp14:editId="296A5B53">
              <wp:simplePos x="0" y="0"/>
              <wp:positionH relativeFrom="column">
                <wp:posOffset>-276225</wp:posOffset>
              </wp:positionH>
              <wp:positionV relativeFrom="paragraph">
                <wp:posOffset>-4124960</wp:posOffset>
              </wp:positionV>
              <wp:extent cx="6619875" cy="3619500"/>
              <wp:effectExtent l="9525" t="9525" r="9525" b="9525"/>
              <wp:wrapNone/>
              <wp:docPr id="5913844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9875" cy="361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016998" w14:textId="77777777" w:rsidR="00C92DA0" w:rsidRDefault="00C92DA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4F7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-21.75pt;margin-top:-324.8pt;width:521.25pt;height:2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">
              <v:textbox>
                <w:txbxContent>
                  <w:p w14:paraId="3F016998" w14:textId="77777777" w:rsidR="00C92DA0" w:rsidRDefault="00C92DA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30A72" w14:textId="77777777" w:rsidR="00EA10BC" w:rsidRDefault="00EA10BC" w:rsidP="002278FA">
      <w:pPr>
        <w:spacing w:after="0" w:line="240" w:lineRule="auto"/>
      </w:pPr>
      <w:r>
        <w:separator/>
      </w:r>
    </w:p>
  </w:footnote>
  <w:footnote w:type="continuationSeparator" w:id="0">
    <w:p w14:paraId="208531E3" w14:textId="77777777" w:rsidR="00EA10BC" w:rsidRDefault="00EA10BC" w:rsidP="00227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7F411" w14:textId="11708E60" w:rsidR="002278FA" w:rsidRPr="002278FA" w:rsidRDefault="002278FA" w:rsidP="002278FA">
    <w:pPr>
      <w:pStyle w:val="Header"/>
      <w:jc w:val="center"/>
      <w:rPr>
        <w:b/>
        <w:bCs/>
        <w:sz w:val="44"/>
        <w:szCs w:val="44"/>
      </w:rPr>
    </w:pPr>
    <w:r w:rsidRPr="002278FA">
      <w:rPr>
        <w:b/>
        <w:bCs/>
        <w:sz w:val="44"/>
        <w:szCs w:val="44"/>
      </w:rPr>
      <w:t>NEUROLOGIC DISORDER STUDY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70A37"/>
    <w:multiLevelType w:val="multilevel"/>
    <w:tmpl w:val="3550C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481DC0"/>
    <w:multiLevelType w:val="multilevel"/>
    <w:tmpl w:val="09A4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8BE1803"/>
    <w:multiLevelType w:val="hybridMultilevel"/>
    <w:tmpl w:val="BA8E67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082586">
    <w:abstractNumId w:val="2"/>
  </w:num>
  <w:num w:numId="2" w16cid:durableId="1410539907">
    <w:abstractNumId w:val="0"/>
  </w:num>
  <w:num w:numId="3" w16cid:durableId="1027491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C0C"/>
    <w:rsid w:val="000063E6"/>
    <w:rsid w:val="000169C6"/>
    <w:rsid w:val="00023F47"/>
    <w:rsid w:val="00032C21"/>
    <w:rsid w:val="000470B7"/>
    <w:rsid w:val="00054F54"/>
    <w:rsid w:val="00085C5D"/>
    <w:rsid w:val="000B4231"/>
    <w:rsid w:val="000C1EB5"/>
    <w:rsid w:val="000D23A8"/>
    <w:rsid w:val="00115075"/>
    <w:rsid w:val="00144C53"/>
    <w:rsid w:val="00146F14"/>
    <w:rsid w:val="00172EA7"/>
    <w:rsid w:val="001C59FD"/>
    <w:rsid w:val="001D7E38"/>
    <w:rsid w:val="001E7E12"/>
    <w:rsid w:val="00211292"/>
    <w:rsid w:val="00213B79"/>
    <w:rsid w:val="002278FA"/>
    <w:rsid w:val="002402AF"/>
    <w:rsid w:val="00275DED"/>
    <w:rsid w:val="00280961"/>
    <w:rsid w:val="00283EFF"/>
    <w:rsid w:val="00292C3F"/>
    <w:rsid w:val="00294771"/>
    <w:rsid w:val="002A1C4C"/>
    <w:rsid w:val="002C626A"/>
    <w:rsid w:val="002F20BA"/>
    <w:rsid w:val="0030004B"/>
    <w:rsid w:val="00307EB3"/>
    <w:rsid w:val="00341D6A"/>
    <w:rsid w:val="00342AB1"/>
    <w:rsid w:val="003649C8"/>
    <w:rsid w:val="003D1E6B"/>
    <w:rsid w:val="004000DC"/>
    <w:rsid w:val="00400AD5"/>
    <w:rsid w:val="00415C30"/>
    <w:rsid w:val="00425CDF"/>
    <w:rsid w:val="0044094B"/>
    <w:rsid w:val="00446A24"/>
    <w:rsid w:val="00455FDC"/>
    <w:rsid w:val="00457ECC"/>
    <w:rsid w:val="004725EA"/>
    <w:rsid w:val="00474C0C"/>
    <w:rsid w:val="00487CD5"/>
    <w:rsid w:val="004A5E8F"/>
    <w:rsid w:val="004D09D5"/>
    <w:rsid w:val="004D2E4E"/>
    <w:rsid w:val="004E671F"/>
    <w:rsid w:val="004F6884"/>
    <w:rsid w:val="00544029"/>
    <w:rsid w:val="0056578A"/>
    <w:rsid w:val="00567F90"/>
    <w:rsid w:val="00593871"/>
    <w:rsid w:val="00597298"/>
    <w:rsid w:val="005B39BA"/>
    <w:rsid w:val="005C255D"/>
    <w:rsid w:val="005E0110"/>
    <w:rsid w:val="005E76DC"/>
    <w:rsid w:val="006300DA"/>
    <w:rsid w:val="00635A20"/>
    <w:rsid w:val="00640F01"/>
    <w:rsid w:val="00642825"/>
    <w:rsid w:val="00646B04"/>
    <w:rsid w:val="00647019"/>
    <w:rsid w:val="00656471"/>
    <w:rsid w:val="0065760B"/>
    <w:rsid w:val="006D1766"/>
    <w:rsid w:val="006D3862"/>
    <w:rsid w:val="006D6A52"/>
    <w:rsid w:val="006D7E14"/>
    <w:rsid w:val="006E7531"/>
    <w:rsid w:val="00706CC7"/>
    <w:rsid w:val="00714028"/>
    <w:rsid w:val="00724C49"/>
    <w:rsid w:val="00727B32"/>
    <w:rsid w:val="0075746F"/>
    <w:rsid w:val="007665B4"/>
    <w:rsid w:val="00783467"/>
    <w:rsid w:val="00792AE0"/>
    <w:rsid w:val="007A2A94"/>
    <w:rsid w:val="007E1AC6"/>
    <w:rsid w:val="007E7C8A"/>
    <w:rsid w:val="008121F2"/>
    <w:rsid w:val="008205E1"/>
    <w:rsid w:val="008208C7"/>
    <w:rsid w:val="00842D52"/>
    <w:rsid w:val="00877196"/>
    <w:rsid w:val="00897EEA"/>
    <w:rsid w:val="008C37C4"/>
    <w:rsid w:val="008C501B"/>
    <w:rsid w:val="008F2D7B"/>
    <w:rsid w:val="008F3794"/>
    <w:rsid w:val="00914CE6"/>
    <w:rsid w:val="009A5787"/>
    <w:rsid w:val="009B0196"/>
    <w:rsid w:val="009B29DE"/>
    <w:rsid w:val="00A0198E"/>
    <w:rsid w:val="00A02601"/>
    <w:rsid w:val="00A06EFB"/>
    <w:rsid w:val="00A11B5A"/>
    <w:rsid w:val="00A43D3B"/>
    <w:rsid w:val="00A46364"/>
    <w:rsid w:val="00A60B9D"/>
    <w:rsid w:val="00A7716D"/>
    <w:rsid w:val="00AA18BE"/>
    <w:rsid w:val="00AA3805"/>
    <w:rsid w:val="00AC3EBB"/>
    <w:rsid w:val="00AD11B0"/>
    <w:rsid w:val="00AD3FC4"/>
    <w:rsid w:val="00AF11BB"/>
    <w:rsid w:val="00AF19D3"/>
    <w:rsid w:val="00B02CC0"/>
    <w:rsid w:val="00B21C48"/>
    <w:rsid w:val="00B367E8"/>
    <w:rsid w:val="00B40B0E"/>
    <w:rsid w:val="00B54E69"/>
    <w:rsid w:val="00B65EF6"/>
    <w:rsid w:val="00B67658"/>
    <w:rsid w:val="00BC7767"/>
    <w:rsid w:val="00BE6F59"/>
    <w:rsid w:val="00C2716A"/>
    <w:rsid w:val="00C343B2"/>
    <w:rsid w:val="00C43924"/>
    <w:rsid w:val="00C62879"/>
    <w:rsid w:val="00C717E2"/>
    <w:rsid w:val="00C76176"/>
    <w:rsid w:val="00C92DA0"/>
    <w:rsid w:val="00C9464C"/>
    <w:rsid w:val="00CB1029"/>
    <w:rsid w:val="00CC7D6F"/>
    <w:rsid w:val="00CD5219"/>
    <w:rsid w:val="00CE0536"/>
    <w:rsid w:val="00D1519E"/>
    <w:rsid w:val="00D576EB"/>
    <w:rsid w:val="00D72B34"/>
    <w:rsid w:val="00DD0E72"/>
    <w:rsid w:val="00DF1140"/>
    <w:rsid w:val="00E011EA"/>
    <w:rsid w:val="00E109AA"/>
    <w:rsid w:val="00E15052"/>
    <w:rsid w:val="00E4191E"/>
    <w:rsid w:val="00E43865"/>
    <w:rsid w:val="00E60690"/>
    <w:rsid w:val="00E63588"/>
    <w:rsid w:val="00E9153D"/>
    <w:rsid w:val="00EA10BC"/>
    <w:rsid w:val="00EB6864"/>
    <w:rsid w:val="00EF0044"/>
    <w:rsid w:val="00EF2B55"/>
    <w:rsid w:val="00F05375"/>
    <w:rsid w:val="00F20CD3"/>
    <w:rsid w:val="00F25EDE"/>
    <w:rsid w:val="00F274B6"/>
    <w:rsid w:val="00F513D4"/>
    <w:rsid w:val="00F93C81"/>
    <w:rsid w:val="00FA1526"/>
    <w:rsid w:val="00FB1BCE"/>
    <w:rsid w:val="00FB63AB"/>
    <w:rsid w:val="00FD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5AF8F"/>
  <w15:chartTrackingRefBased/>
  <w15:docId w15:val="{67F8E753-D328-452A-B3B6-A633CD975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7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8FA"/>
  </w:style>
  <w:style w:type="paragraph" w:styleId="Footer">
    <w:name w:val="footer"/>
    <w:basedOn w:val="Normal"/>
    <w:link w:val="FooterChar"/>
    <w:uiPriority w:val="99"/>
    <w:unhideWhenUsed/>
    <w:rsid w:val="00227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8FA"/>
  </w:style>
  <w:style w:type="character" w:styleId="Strong">
    <w:name w:val="Strong"/>
    <w:basedOn w:val="DefaultParagraphFont"/>
    <w:uiPriority w:val="22"/>
    <w:qFormat/>
    <w:rsid w:val="00C92DA0"/>
    <w:rPr>
      <w:b/>
      <w:bCs/>
    </w:rPr>
  </w:style>
  <w:style w:type="paragraph" w:styleId="ListParagraph">
    <w:name w:val="List Paragraph"/>
    <w:basedOn w:val="Normal"/>
    <w:uiPriority w:val="34"/>
    <w:qFormat/>
    <w:rsid w:val="00B54E69"/>
    <w:pPr>
      <w:ind w:left="720"/>
      <w:contextualSpacing/>
    </w:pPr>
  </w:style>
  <w:style w:type="table" w:styleId="TableGrid">
    <w:name w:val="Table Grid"/>
    <w:basedOn w:val="TableNormal"/>
    <w:uiPriority w:val="39"/>
    <w:rsid w:val="001D7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77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7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1096</Words>
  <Characters>6251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Gambino</dc:creator>
  <cp:keywords/>
  <dc:description/>
  <cp:lastModifiedBy>Jane Gambino</cp:lastModifiedBy>
  <cp:revision>2</cp:revision>
  <dcterms:created xsi:type="dcterms:W3CDTF">2025-01-12T11:48:00Z</dcterms:created>
  <dcterms:modified xsi:type="dcterms:W3CDTF">2025-01-12T11:48:00Z</dcterms:modified>
</cp:coreProperties>
</file>